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C5" w:rsidRDefault="00D855CA" w:rsidP="005C5C23">
      <w:pPr>
        <w:spacing w:after="0" w:line="240" w:lineRule="auto"/>
        <w:jc w:val="center"/>
        <w:rPr>
          <w:rFonts w:ascii="Times New Roman" w:hAnsi="Times New Roman"/>
          <w:b/>
          <w:sz w:val="28"/>
          <w:szCs w:val="28"/>
        </w:rPr>
      </w:pPr>
      <w:r w:rsidRPr="00D855CA">
        <w:rPr>
          <w:rFonts w:ascii="Times New Roman" w:hAnsi="Times New Roman"/>
          <w:b/>
          <w:noProof/>
          <w:sz w:val="24"/>
          <w:szCs w:val="24"/>
          <w:lang w:eastAsia="ru-RU"/>
        </w:rPr>
        <w:drawing>
          <wp:inline distT="0" distB="0" distL="0" distR="0" wp14:anchorId="65E8DBAC" wp14:editId="31403D09">
            <wp:extent cx="7772400" cy="8534400"/>
            <wp:effectExtent l="381000" t="0" r="361950" b="0"/>
            <wp:docPr id="4" name="Рисунок 4" descr="C:\Users\User\Desktop\ДОРОЖНЫЕ КАРТЫ С.М\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ОРОЖНЫЕ КАРТЫ С.М\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72400" cy="8534400"/>
                    </a:xfrm>
                    <a:prstGeom prst="rect">
                      <a:avLst/>
                    </a:prstGeom>
                    <a:noFill/>
                    <a:ln>
                      <a:noFill/>
                    </a:ln>
                  </pic:spPr>
                </pic:pic>
              </a:graphicData>
            </a:graphic>
          </wp:inline>
        </w:drawing>
      </w:r>
    </w:p>
    <w:p w:rsidR="002A76D4" w:rsidRDefault="002A76D4" w:rsidP="00D855CA">
      <w:pPr>
        <w:spacing w:after="0" w:line="237" w:lineRule="auto"/>
        <w:rPr>
          <w:rFonts w:ascii="Times New Roman" w:hAnsi="Times New Roman"/>
          <w:color w:val="000000"/>
          <w:sz w:val="24"/>
          <w:szCs w:val="24"/>
          <w:lang w:eastAsia="ru-RU" w:bidi="ru-RU"/>
        </w:rPr>
      </w:pPr>
      <w:bookmarkStart w:id="0" w:name="_GoBack"/>
      <w:bookmarkEnd w:id="0"/>
    </w:p>
    <w:p w:rsidR="002A76D4" w:rsidRDefault="002A76D4" w:rsidP="00DA5B19">
      <w:pPr>
        <w:spacing w:after="0" w:line="237" w:lineRule="auto"/>
        <w:ind w:left="710"/>
        <w:jc w:val="center"/>
        <w:rPr>
          <w:rFonts w:ascii="Times New Roman" w:hAnsi="Times New Roman"/>
          <w:color w:val="000000"/>
          <w:sz w:val="24"/>
          <w:szCs w:val="24"/>
          <w:lang w:eastAsia="ru-RU" w:bidi="ru-RU"/>
        </w:rPr>
      </w:pPr>
    </w:p>
    <w:p w:rsidR="00DA5B19" w:rsidRPr="003652C5" w:rsidRDefault="00DA5B19" w:rsidP="00DA5B19">
      <w:pPr>
        <w:spacing w:after="0" w:line="237" w:lineRule="auto"/>
        <w:ind w:left="710"/>
        <w:jc w:val="center"/>
        <w:rPr>
          <w:rFonts w:ascii="Times New Roman" w:hAnsi="Times New Roman"/>
          <w:b/>
          <w:color w:val="000000"/>
          <w:sz w:val="24"/>
          <w:szCs w:val="24"/>
          <w:lang w:eastAsia="ru-RU" w:bidi="ru-RU"/>
        </w:rPr>
      </w:pPr>
      <w:r w:rsidRPr="003652C5">
        <w:rPr>
          <w:rFonts w:ascii="Times New Roman" w:hAnsi="Times New Roman"/>
          <w:color w:val="000000"/>
          <w:sz w:val="24"/>
          <w:szCs w:val="24"/>
          <w:lang w:eastAsia="ru-RU" w:bidi="ru-RU"/>
        </w:rPr>
        <w:t>Р</w:t>
      </w:r>
      <w:r w:rsidRPr="003652C5">
        <w:rPr>
          <w:rFonts w:ascii="Times New Roman" w:hAnsi="Times New Roman"/>
          <w:b/>
          <w:color w:val="000000"/>
          <w:sz w:val="24"/>
          <w:szCs w:val="24"/>
          <w:lang w:eastAsia="ru-RU" w:bidi="ru-RU"/>
        </w:rPr>
        <w:t>еализация</w:t>
      </w:r>
    </w:p>
    <w:p w:rsidR="00DA5B19" w:rsidRDefault="00DA5B19" w:rsidP="00DA5B19">
      <w:pPr>
        <w:spacing w:after="0" w:line="237" w:lineRule="auto"/>
        <w:ind w:left="710"/>
        <w:jc w:val="center"/>
        <w:rPr>
          <w:rFonts w:ascii="Times New Roman" w:hAnsi="Times New Roman"/>
          <w:b/>
          <w:color w:val="000000"/>
          <w:sz w:val="24"/>
          <w:szCs w:val="24"/>
          <w:lang w:eastAsia="ru-RU" w:bidi="ru-RU"/>
        </w:rPr>
      </w:pPr>
      <w:r w:rsidRPr="003652C5">
        <w:rPr>
          <w:rFonts w:ascii="Times New Roman" w:hAnsi="Times New Roman"/>
          <w:b/>
          <w:color w:val="000000"/>
          <w:sz w:val="24"/>
          <w:szCs w:val="24"/>
          <w:lang w:eastAsia="ru-RU" w:bidi="ru-RU"/>
        </w:rPr>
        <w:t xml:space="preserve">ключевых решений </w:t>
      </w:r>
      <w:r w:rsidR="00D66D32">
        <w:rPr>
          <w:rFonts w:ascii="Times New Roman" w:hAnsi="Times New Roman"/>
          <w:b/>
          <w:color w:val="000000"/>
          <w:sz w:val="24"/>
          <w:szCs w:val="24"/>
          <w:lang w:eastAsia="ru-RU" w:bidi="ru-RU"/>
        </w:rPr>
        <w:t>Минпросвещения</w:t>
      </w:r>
      <w:r w:rsidR="00D66D32" w:rsidRPr="003652C5">
        <w:rPr>
          <w:rFonts w:ascii="Times New Roman" w:hAnsi="Times New Roman"/>
          <w:b/>
          <w:color w:val="000000"/>
          <w:sz w:val="24"/>
          <w:szCs w:val="24"/>
          <w:lang w:eastAsia="ru-RU" w:bidi="ru-RU"/>
        </w:rPr>
        <w:t xml:space="preserve"> РФ </w:t>
      </w:r>
      <w:r w:rsidRPr="003652C5">
        <w:rPr>
          <w:rFonts w:ascii="Times New Roman" w:hAnsi="Times New Roman"/>
          <w:b/>
          <w:color w:val="000000"/>
          <w:sz w:val="24"/>
          <w:szCs w:val="24"/>
          <w:lang w:eastAsia="ru-RU" w:bidi="ru-RU"/>
        </w:rPr>
        <w:t xml:space="preserve">в системе </w:t>
      </w:r>
      <w:r w:rsidR="00D66D32">
        <w:rPr>
          <w:rFonts w:ascii="Times New Roman" w:hAnsi="Times New Roman"/>
          <w:b/>
          <w:color w:val="000000"/>
          <w:sz w:val="24"/>
          <w:szCs w:val="24"/>
          <w:lang w:eastAsia="ru-RU" w:bidi="ru-RU"/>
        </w:rPr>
        <w:t>общего образования</w:t>
      </w:r>
      <w:r w:rsidRPr="003652C5">
        <w:rPr>
          <w:rFonts w:ascii="Times New Roman" w:hAnsi="Times New Roman"/>
          <w:b/>
          <w:color w:val="000000"/>
          <w:sz w:val="24"/>
          <w:szCs w:val="24"/>
          <w:lang w:eastAsia="ru-RU" w:bidi="ru-RU"/>
        </w:rPr>
        <w:t>:</w:t>
      </w:r>
    </w:p>
    <w:p w:rsidR="002F44FE" w:rsidRPr="003652C5" w:rsidRDefault="002F44FE" w:rsidP="00DA5B19">
      <w:pPr>
        <w:spacing w:after="0" w:line="237" w:lineRule="auto"/>
        <w:ind w:left="710"/>
        <w:jc w:val="center"/>
        <w:rPr>
          <w:rFonts w:ascii="Times New Roman" w:hAnsi="Times New Roman"/>
          <w:b/>
          <w:color w:val="000000"/>
          <w:sz w:val="24"/>
          <w:szCs w:val="24"/>
          <w:lang w:eastAsia="ru-RU" w:bidi="ru-RU"/>
        </w:rPr>
      </w:pPr>
    </w:p>
    <w:p w:rsidR="002A37A2" w:rsidRDefault="002F44FE" w:rsidP="002F44FE">
      <w:pPr>
        <w:spacing w:after="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       </w:t>
      </w:r>
      <w:r w:rsidR="003652C5" w:rsidRPr="00DA5B19">
        <w:rPr>
          <w:rFonts w:ascii="Times New Roman" w:hAnsi="Times New Roman"/>
          <w:color w:val="000000"/>
          <w:sz w:val="24"/>
          <w:szCs w:val="24"/>
          <w:lang w:eastAsia="ru-RU" w:bidi="ru-RU"/>
        </w:rPr>
        <w:t>Правительство Российской Федерации, Минпросвещения России, Министерство науки и высшего образования РФ ведут совместную согласованную масштабную работу по развитию системы общего о</w:t>
      </w:r>
      <w:r w:rsidR="00DA5B19" w:rsidRPr="00DA5B19">
        <w:rPr>
          <w:rFonts w:ascii="Times New Roman" w:hAnsi="Times New Roman"/>
          <w:color w:val="000000"/>
          <w:sz w:val="24"/>
          <w:szCs w:val="24"/>
          <w:lang w:eastAsia="ru-RU" w:bidi="ru-RU"/>
        </w:rPr>
        <w:t xml:space="preserve">бразования. </w:t>
      </w:r>
    </w:p>
    <w:p w:rsidR="003652C5" w:rsidRPr="00DA5B19" w:rsidRDefault="002F44FE" w:rsidP="002F44FE">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      </w:t>
      </w:r>
      <w:r w:rsidR="00DA5B19" w:rsidRPr="00DA5B19">
        <w:rPr>
          <w:rFonts w:ascii="Times New Roman" w:hAnsi="Times New Roman"/>
          <w:color w:val="000000"/>
          <w:sz w:val="24"/>
          <w:szCs w:val="24"/>
          <w:lang w:eastAsia="ru-RU" w:bidi="ru-RU"/>
        </w:rPr>
        <w:t>П</w:t>
      </w:r>
      <w:r w:rsidR="003652C5" w:rsidRPr="00DA5B19">
        <w:rPr>
          <w:rFonts w:ascii="Times New Roman" w:hAnsi="Times New Roman"/>
          <w:color w:val="000000"/>
          <w:sz w:val="24"/>
          <w:szCs w:val="24"/>
          <w:lang w:eastAsia="ru-RU" w:bidi="ru-RU"/>
        </w:rPr>
        <w:t>ринят</w:t>
      </w:r>
      <w:r w:rsidR="002A76D4">
        <w:rPr>
          <w:rFonts w:ascii="Times New Roman" w:hAnsi="Times New Roman"/>
          <w:color w:val="000000"/>
          <w:sz w:val="24"/>
          <w:szCs w:val="24"/>
          <w:lang w:eastAsia="ru-RU" w:bidi="ru-RU"/>
        </w:rPr>
        <w:t xml:space="preserve"> ряд ключевых решений по следующим наиболее важным документам, </w:t>
      </w:r>
      <w:r w:rsidR="00D66D32">
        <w:rPr>
          <w:rFonts w:ascii="Times New Roman" w:hAnsi="Times New Roman"/>
          <w:color w:val="000000"/>
          <w:sz w:val="24"/>
          <w:szCs w:val="24"/>
          <w:lang w:eastAsia="ru-RU" w:bidi="ru-RU"/>
        </w:rPr>
        <w:t xml:space="preserve">реализуемая </w:t>
      </w:r>
      <w:r w:rsidR="002A76D4">
        <w:rPr>
          <w:rFonts w:ascii="Times New Roman" w:hAnsi="Times New Roman"/>
          <w:color w:val="000000"/>
          <w:sz w:val="24"/>
          <w:szCs w:val="24"/>
          <w:lang w:eastAsia="ru-RU" w:bidi="ru-RU"/>
        </w:rPr>
        <w:t xml:space="preserve">с 1 сентября 2022г.:      </w:t>
      </w:r>
    </w:p>
    <w:p w:rsidR="003652C5" w:rsidRPr="003652C5" w:rsidRDefault="0074081F" w:rsidP="0074081F">
      <w:pPr>
        <w:spacing w:after="0"/>
        <w:jc w:val="both"/>
        <w:rPr>
          <w:rFonts w:ascii="Times New Roman" w:hAnsi="Times New Roman"/>
          <w:sz w:val="24"/>
          <w:szCs w:val="24"/>
        </w:rPr>
      </w:pPr>
      <w:r w:rsidRPr="0074081F">
        <w:rPr>
          <w:rFonts w:ascii="Times New Roman" w:hAnsi="Times New Roman"/>
          <w:color w:val="000000"/>
          <w:sz w:val="24"/>
          <w:szCs w:val="24"/>
          <w:lang w:eastAsia="ru-RU" w:bidi="ru-RU"/>
        </w:rPr>
        <w:t>1</w:t>
      </w:r>
      <w:r>
        <w:rPr>
          <w:rFonts w:ascii="Times New Roman" w:hAnsi="Times New Roman"/>
          <w:color w:val="000000"/>
          <w:sz w:val="24"/>
          <w:szCs w:val="24"/>
          <w:lang w:eastAsia="ru-RU" w:bidi="ru-RU"/>
        </w:rPr>
        <w:t xml:space="preserve">. </w:t>
      </w:r>
      <w:r w:rsidR="003652C5" w:rsidRPr="003652C5">
        <w:rPr>
          <w:rFonts w:ascii="Times New Roman" w:hAnsi="Times New Roman"/>
          <w:color w:val="000000"/>
          <w:sz w:val="24"/>
          <w:szCs w:val="24"/>
          <w:lang w:eastAsia="ru-RU" w:bidi="ru-RU"/>
        </w:rPr>
        <w:t>2023 год объявлен Годом педагога и наставника;</w:t>
      </w:r>
    </w:p>
    <w:p w:rsidR="003652C5" w:rsidRPr="003652C5" w:rsidRDefault="0074081F" w:rsidP="0074081F">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2. </w:t>
      </w:r>
      <w:r w:rsidR="003652C5" w:rsidRPr="003652C5">
        <w:rPr>
          <w:rFonts w:ascii="Times New Roman" w:hAnsi="Times New Roman"/>
          <w:color w:val="000000"/>
          <w:sz w:val="24"/>
          <w:szCs w:val="24"/>
          <w:lang w:eastAsia="ru-RU" w:bidi="ru-RU"/>
        </w:rPr>
        <w:t xml:space="preserve">Новая «Концепция подготовки педагогических кадров для системы образования до 2030 года»; </w:t>
      </w:r>
    </w:p>
    <w:p w:rsidR="0074081F" w:rsidRDefault="0074081F" w:rsidP="003652C5">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3. </w:t>
      </w:r>
      <w:r w:rsidR="003652C5" w:rsidRPr="003652C5">
        <w:rPr>
          <w:rFonts w:ascii="Times New Roman" w:hAnsi="Times New Roman"/>
          <w:color w:val="000000"/>
          <w:sz w:val="24"/>
          <w:szCs w:val="24"/>
          <w:lang w:eastAsia="ru-RU" w:bidi="ru-RU"/>
        </w:rPr>
        <w:t>«Примерный календарный план воспитательной работы на 2022/2023 учебный год»;</w:t>
      </w:r>
    </w:p>
    <w:p w:rsidR="003652C5" w:rsidRPr="0074081F" w:rsidRDefault="0074081F" w:rsidP="003652C5">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4. </w:t>
      </w:r>
      <w:r w:rsidR="003652C5" w:rsidRPr="003652C5">
        <w:rPr>
          <w:rFonts w:ascii="Times New Roman" w:hAnsi="Times New Roman"/>
          <w:color w:val="000000"/>
          <w:sz w:val="24"/>
          <w:szCs w:val="24"/>
          <w:lang w:eastAsia="ru-RU" w:bidi="ru-RU"/>
        </w:rPr>
        <w:t xml:space="preserve">Введение обновлённых ФГОС начального общего и основного общего образования во всех регионах </w:t>
      </w:r>
    </w:p>
    <w:p w:rsidR="003652C5" w:rsidRPr="003652C5" w:rsidRDefault="003652C5" w:rsidP="003652C5">
      <w:pPr>
        <w:spacing w:after="0"/>
        <w:ind w:left="426"/>
        <w:jc w:val="both"/>
        <w:rPr>
          <w:rFonts w:ascii="Times New Roman" w:hAnsi="Times New Roman"/>
          <w:sz w:val="24"/>
          <w:szCs w:val="24"/>
        </w:rPr>
      </w:pPr>
      <w:r w:rsidRPr="003652C5">
        <w:rPr>
          <w:rFonts w:ascii="Times New Roman" w:hAnsi="Times New Roman"/>
          <w:color w:val="000000"/>
          <w:sz w:val="24"/>
          <w:szCs w:val="24"/>
          <w:lang w:eastAsia="ru-RU" w:bidi="ru-RU"/>
        </w:rPr>
        <w:t xml:space="preserve"> РФ с 1 сентября 2022г.; </w:t>
      </w:r>
    </w:p>
    <w:p w:rsidR="003652C5" w:rsidRPr="003652C5" w:rsidRDefault="0074081F" w:rsidP="0074081F">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5. </w:t>
      </w:r>
      <w:r w:rsidR="003652C5" w:rsidRPr="003652C5">
        <w:rPr>
          <w:rFonts w:ascii="Times New Roman" w:hAnsi="Times New Roman"/>
          <w:color w:val="000000"/>
          <w:sz w:val="24"/>
          <w:szCs w:val="24"/>
          <w:lang w:eastAsia="ru-RU" w:bidi="ru-RU"/>
        </w:rPr>
        <w:t xml:space="preserve">«Стандарт Церемонии поднятия Государственного флага Российской Федерации в образовательных организациях»; </w:t>
      </w:r>
    </w:p>
    <w:p w:rsidR="003652C5" w:rsidRPr="003652C5" w:rsidRDefault="0074081F" w:rsidP="0074081F">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6. </w:t>
      </w:r>
      <w:r w:rsidR="003652C5" w:rsidRPr="003652C5">
        <w:rPr>
          <w:rFonts w:ascii="Times New Roman" w:hAnsi="Times New Roman"/>
          <w:color w:val="000000"/>
          <w:sz w:val="24"/>
          <w:szCs w:val="24"/>
          <w:lang w:eastAsia="ru-RU" w:bidi="ru-RU"/>
        </w:rPr>
        <w:t xml:space="preserve">Проект «Школа Минпросвещения России»; </w:t>
      </w:r>
    </w:p>
    <w:p w:rsidR="003652C5" w:rsidRPr="003652C5" w:rsidRDefault="0074081F" w:rsidP="0074081F">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7. </w:t>
      </w:r>
      <w:r w:rsidR="003652C5" w:rsidRPr="003652C5">
        <w:rPr>
          <w:rFonts w:ascii="Times New Roman" w:hAnsi="Times New Roman"/>
          <w:color w:val="000000"/>
          <w:sz w:val="24"/>
          <w:szCs w:val="24"/>
          <w:lang w:eastAsia="ru-RU" w:bidi="ru-RU"/>
        </w:rPr>
        <w:t xml:space="preserve">Историческое просвещение и патриотическое воспитание. «Приложения к примерному календарному плану воспитательной работы на 2022/2023 учебный год»; </w:t>
      </w:r>
    </w:p>
    <w:p w:rsidR="0074081F" w:rsidRDefault="0074081F" w:rsidP="0074081F">
      <w:pPr>
        <w:spacing w:after="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8. </w:t>
      </w:r>
      <w:r w:rsidR="003652C5" w:rsidRPr="003652C5">
        <w:rPr>
          <w:rFonts w:ascii="Times New Roman" w:hAnsi="Times New Roman"/>
          <w:color w:val="000000"/>
          <w:sz w:val="24"/>
          <w:szCs w:val="24"/>
          <w:lang w:eastAsia="ru-RU" w:bidi="ru-RU"/>
        </w:rPr>
        <w:t xml:space="preserve">Новая «Концепция развития психологической службы в системе общего образования и среднего профессионального образования в РФ </w:t>
      </w:r>
    </w:p>
    <w:p w:rsidR="0074081F" w:rsidRDefault="0074081F" w:rsidP="0074081F">
      <w:pPr>
        <w:spacing w:after="0"/>
        <w:jc w:val="both"/>
        <w:rPr>
          <w:rFonts w:ascii="Times New Roman" w:hAnsi="Times New Roman"/>
          <w:sz w:val="24"/>
          <w:szCs w:val="24"/>
        </w:rPr>
      </w:pPr>
      <w:r>
        <w:rPr>
          <w:rFonts w:ascii="Times New Roman" w:hAnsi="Times New Roman"/>
          <w:color w:val="000000"/>
          <w:sz w:val="24"/>
          <w:szCs w:val="24"/>
          <w:lang w:eastAsia="ru-RU" w:bidi="ru-RU"/>
        </w:rPr>
        <w:t xml:space="preserve">    </w:t>
      </w:r>
      <w:r w:rsidR="003652C5" w:rsidRPr="003652C5">
        <w:rPr>
          <w:rFonts w:ascii="Times New Roman" w:hAnsi="Times New Roman"/>
          <w:color w:val="000000"/>
          <w:sz w:val="24"/>
          <w:szCs w:val="24"/>
          <w:lang w:eastAsia="ru-RU" w:bidi="ru-RU"/>
        </w:rPr>
        <w:t xml:space="preserve">на 2022 - </w:t>
      </w:r>
      <w:r>
        <w:rPr>
          <w:rFonts w:ascii="Times New Roman" w:hAnsi="Times New Roman"/>
          <w:color w:val="000000"/>
          <w:sz w:val="24"/>
          <w:szCs w:val="24"/>
          <w:lang w:eastAsia="ru-RU" w:bidi="ru-RU"/>
        </w:rPr>
        <w:t xml:space="preserve">  </w:t>
      </w:r>
      <w:r w:rsidR="003652C5" w:rsidRPr="003652C5">
        <w:rPr>
          <w:rFonts w:ascii="Times New Roman" w:hAnsi="Times New Roman"/>
          <w:color w:val="000000"/>
          <w:sz w:val="24"/>
          <w:szCs w:val="24"/>
          <w:lang w:eastAsia="ru-RU" w:bidi="ru-RU"/>
        </w:rPr>
        <w:t>2025 годы»;</w:t>
      </w:r>
    </w:p>
    <w:p w:rsidR="003652C5" w:rsidRPr="003652C5" w:rsidRDefault="0074081F" w:rsidP="0074081F">
      <w:pPr>
        <w:spacing w:after="0"/>
        <w:jc w:val="both"/>
        <w:rPr>
          <w:rFonts w:ascii="Times New Roman" w:hAnsi="Times New Roman"/>
          <w:sz w:val="24"/>
          <w:szCs w:val="24"/>
        </w:rPr>
        <w:sectPr w:rsidR="003652C5" w:rsidRPr="003652C5" w:rsidSect="00D855CA">
          <w:pgSz w:w="16840" w:h="11910" w:orient="landscape"/>
          <w:pgMar w:top="284" w:right="822" w:bottom="0" w:left="880" w:header="720" w:footer="720" w:gutter="0"/>
          <w:cols w:space="720"/>
          <w:docGrid w:linePitch="299"/>
        </w:sectPr>
      </w:pPr>
      <w:r>
        <w:rPr>
          <w:rFonts w:ascii="Times New Roman" w:hAnsi="Times New Roman"/>
          <w:sz w:val="24"/>
          <w:szCs w:val="24"/>
        </w:rPr>
        <w:t>9.</w:t>
      </w:r>
      <w:r w:rsidR="003652C5" w:rsidRPr="003652C5">
        <w:rPr>
          <w:rFonts w:ascii="Times New Roman" w:hAnsi="Times New Roman"/>
          <w:color w:val="000000"/>
          <w:sz w:val="24"/>
          <w:szCs w:val="24"/>
          <w:lang w:eastAsia="ru-RU" w:bidi="ru-RU"/>
        </w:rPr>
        <w:t xml:space="preserve">Методические рекомендации по реализации программы «Модернизация школьных систем образования» </w:t>
      </w:r>
    </w:p>
    <w:p w:rsidR="00D07A69" w:rsidRDefault="00D07A69" w:rsidP="00662B76">
      <w:pPr>
        <w:widowControl w:val="0"/>
        <w:numPr>
          <w:ilvl w:val="0"/>
          <w:numId w:val="1"/>
        </w:numPr>
        <w:ind w:left="0" w:firstLine="0"/>
        <w:jc w:val="center"/>
        <w:rPr>
          <w:rFonts w:ascii="Times New Roman" w:hAnsi="Times New Roman"/>
          <w:b/>
          <w:sz w:val="24"/>
          <w:szCs w:val="24"/>
        </w:rPr>
      </w:pPr>
    </w:p>
    <w:p w:rsidR="006B381E" w:rsidRPr="00F125C1" w:rsidRDefault="006B381E" w:rsidP="00662B76">
      <w:pPr>
        <w:widowControl w:val="0"/>
        <w:numPr>
          <w:ilvl w:val="0"/>
          <w:numId w:val="1"/>
        </w:numPr>
        <w:ind w:left="0" w:firstLine="0"/>
        <w:jc w:val="center"/>
        <w:rPr>
          <w:rFonts w:ascii="Times New Roman" w:hAnsi="Times New Roman"/>
          <w:b/>
          <w:sz w:val="24"/>
          <w:szCs w:val="24"/>
        </w:rPr>
      </w:pPr>
      <w:r w:rsidRPr="00F125C1">
        <w:rPr>
          <w:rFonts w:ascii="Times New Roman" w:hAnsi="Times New Roman"/>
          <w:b/>
          <w:sz w:val="24"/>
          <w:szCs w:val="24"/>
          <w:lang w:eastAsia="ru-RU"/>
        </w:rPr>
        <w:t xml:space="preserve">Направление </w:t>
      </w:r>
      <w:r w:rsidR="002F4406" w:rsidRPr="00F125C1">
        <w:rPr>
          <w:rFonts w:ascii="Times New Roman" w:hAnsi="Times New Roman"/>
          <w:b/>
          <w:sz w:val="24"/>
          <w:szCs w:val="24"/>
          <w:lang w:eastAsia="ru-RU"/>
        </w:rPr>
        <w:t>«</w:t>
      </w:r>
      <w:r w:rsidR="002F4406" w:rsidRPr="00F125C1">
        <w:rPr>
          <w:rFonts w:ascii="Times New Roman" w:hAnsi="Times New Roman"/>
          <w:b/>
          <w:sz w:val="24"/>
          <w:szCs w:val="24"/>
        </w:rPr>
        <w:t>Результаты обучения школьников»</w:t>
      </w:r>
    </w:p>
    <w:p w:rsidR="006B381E" w:rsidRDefault="006B381E"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F125C1">
        <w:rPr>
          <w:rFonts w:ascii="Times New Roman" w:hAnsi="Times New Roman"/>
          <w:b/>
          <w:bCs/>
          <w:sz w:val="24"/>
          <w:szCs w:val="24"/>
          <w:lang w:eastAsia="ru-RU"/>
        </w:rPr>
        <w:t>Перечень мероприятий по направлению</w:t>
      </w:r>
    </w:p>
    <w:p w:rsidR="00C47821" w:rsidRDefault="00C47821"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C90A4A" w:rsidRDefault="00C90A4A"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2127"/>
        <w:gridCol w:w="4490"/>
        <w:gridCol w:w="2314"/>
      </w:tblGrid>
      <w:tr w:rsidR="00E851CA" w:rsidRPr="009A049F" w:rsidTr="00AB3D02">
        <w:tc>
          <w:tcPr>
            <w:tcW w:w="567" w:type="dxa"/>
          </w:tcPr>
          <w:p w:rsidR="00E851CA" w:rsidRPr="009A049F" w:rsidRDefault="00E851CA" w:rsidP="00C47821">
            <w:pPr>
              <w:widowControl w:val="0"/>
              <w:autoSpaceDE w:val="0"/>
              <w:autoSpaceDN w:val="0"/>
              <w:adjustRightInd w:val="0"/>
              <w:spacing w:after="0" w:line="240" w:lineRule="auto"/>
              <w:jc w:val="center"/>
              <w:rPr>
                <w:rFonts w:ascii="Times New Roman" w:hAnsi="Times New Roman"/>
                <w:b/>
                <w:bCs/>
              </w:rPr>
            </w:pPr>
            <w:r w:rsidRPr="009A049F">
              <w:rPr>
                <w:rFonts w:ascii="Times New Roman" w:hAnsi="Times New Roman"/>
                <w:b/>
                <w:bCs/>
              </w:rPr>
              <w:t>№</w:t>
            </w:r>
          </w:p>
        </w:tc>
        <w:tc>
          <w:tcPr>
            <w:tcW w:w="6237" w:type="dxa"/>
            <w:shd w:val="clear" w:color="auto" w:fill="auto"/>
          </w:tcPr>
          <w:p w:rsidR="00E851CA" w:rsidRPr="009A049F" w:rsidRDefault="00E851CA" w:rsidP="00C47821">
            <w:pPr>
              <w:widowControl w:val="0"/>
              <w:autoSpaceDE w:val="0"/>
              <w:autoSpaceDN w:val="0"/>
              <w:adjustRightInd w:val="0"/>
              <w:spacing w:after="0" w:line="240" w:lineRule="auto"/>
              <w:jc w:val="center"/>
              <w:rPr>
                <w:rFonts w:ascii="Times New Roman" w:hAnsi="Times New Roman"/>
                <w:b/>
                <w:bCs/>
              </w:rPr>
            </w:pPr>
            <w:r w:rsidRPr="009A049F">
              <w:rPr>
                <w:rFonts w:ascii="Times New Roman" w:hAnsi="Times New Roman"/>
                <w:b/>
                <w:bCs/>
              </w:rPr>
              <w:t>Мероприятие</w:t>
            </w:r>
          </w:p>
        </w:tc>
        <w:tc>
          <w:tcPr>
            <w:tcW w:w="2127" w:type="dxa"/>
            <w:shd w:val="clear" w:color="auto" w:fill="auto"/>
          </w:tcPr>
          <w:p w:rsidR="00E851CA" w:rsidRPr="009A049F" w:rsidRDefault="00E851CA" w:rsidP="00C47821">
            <w:pPr>
              <w:widowControl w:val="0"/>
              <w:autoSpaceDE w:val="0"/>
              <w:autoSpaceDN w:val="0"/>
              <w:adjustRightInd w:val="0"/>
              <w:spacing w:after="0" w:line="240" w:lineRule="auto"/>
              <w:jc w:val="center"/>
              <w:rPr>
                <w:rFonts w:ascii="Times New Roman" w:hAnsi="Times New Roman"/>
                <w:b/>
                <w:bCs/>
              </w:rPr>
            </w:pPr>
            <w:r w:rsidRPr="009A049F">
              <w:rPr>
                <w:rFonts w:ascii="Times New Roman" w:hAnsi="Times New Roman"/>
                <w:b/>
                <w:bCs/>
              </w:rPr>
              <w:t>Срок</w:t>
            </w:r>
          </w:p>
        </w:tc>
        <w:tc>
          <w:tcPr>
            <w:tcW w:w="4490" w:type="dxa"/>
            <w:shd w:val="clear" w:color="auto" w:fill="auto"/>
          </w:tcPr>
          <w:p w:rsidR="00E851CA" w:rsidRPr="009A049F" w:rsidRDefault="00E851CA" w:rsidP="00C47821">
            <w:pPr>
              <w:widowControl w:val="0"/>
              <w:autoSpaceDE w:val="0"/>
              <w:autoSpaceDN w:val="0"/>
              <w:adjustRightInd w:val="0"/>
              <w:spacing w:after="0" w:line="240" w:lineRule="auto"/>
              <w:jc w:val="center"/>
              <w:rPr>
                <w:rFonts w:ascii="Times New Roman" w:hAnsi="Times New Roman"/>
                <w:b/>
                <w:bCs/>
              </w:rPr>
            </w:pPr>
            <w:r w:rsidRPr="009A049F">
              <w:rPr>
                <w:rFonts w:ascii="Times New Roman" w:hAnsi="Times New Roman"/>
                <w:b/>
                <w:bCs/>
              </w:rPr>
              <w:t>Контрольный результат</w:t>
            </w:r>
          </w:p>
        </w:tc>
        <w:tc>
          <w:tcPr>
            <w:tcW w:w="2314" w:type="dxa"/>
            <w:shd w:val="clear" w:color="auto" w:fill="auto"/>
          </w:tcPr>
          <w:p w:rsidR="00E851CA" w:rsidRPr="009A049F" w:rsidRDefault="00E851CA" w:rsidP="00C47821">
            <w:pPr>
              <w:widowControl w:val="0"/>
              <w:autoSpaceDE w:val="0"/>
              <w:autoSpaceDN w:val="0"/>
              <w:adjustRightInd w:val="0"/>
              <w:spacing w:after="0" w:line="240" w:lineRule="auto"/>
              <w:jc w:val="center"/>
              <w:rPr>
                <w:rFonts w:ascii="Times New Roman" w:hAnsi="Times New Roman"/>
                <w:b/>
                <w:bCs/>
              </w:rPr>
            </w:pPr>
            <w:r w:rsidRPr="009A049F">
              <w:rPr>
                <w:rFonts w:ascii="Times New Roman" w:hAnsi="Times New Roman"/>
                <w:b/>
                <w:bCs/>
              </w:rPr>
              <w:t>Ответственный исполнитель</w:t>
            </w:r>
          </w:p>
        </w:tc>
      </w:tr>
      <w:tr w:rsidR="00A825AF" w:rsidRPr="009A049F" w:rsidTr="00A825AF">
        <w:tc>
          <w:tcPr>
            <w:tcW w:w="567" w:type="dxa"/>
          </w:tcPr>
          <w:p w:rsidR="00A825AF" w:rsidRPr="009A049F" w:rsidRDefault="00A825AF" w:rsidP="00A825AF">
            <w:pPr>
              <w:jc w:val="center"/>
              <w:rPr>
                <w:rFonts w:ascii="Times New Roman" w:hAnsi="Times New Roman"/>
                <w:b/>
              </w:rPr>
            </w:pPr>
          </w:p>
        </w:tc>
        <w:tc>
          <w:tcPr>
            <w:tcW w:w="15168" w:type="dxa"/>
            <w:gridSpan w:val="4"/>
          </w:tcPr>
          <w:p w:rsidR="00A825AF" w:rsidRPr="009A049F" w:rsidRDefault="00A825AF" w:rsidP="001143F0">
            <w:pPr>
              <w:jc w:val="center"/>
              <w:rPr>
                <w:rFonts w:ascii="Times New Roman" w:hAnsi="Times New Roman"/>
                <w:b/>
              </w:rPr>
            </w:pPr>
            <w:r w:rsidRPr="009A049F">
              <w:rPr>
                <w:rFonts w:ascii="Times New Roman" w:hAnsi="Times New Roman"/>
                <w:b/>
              </w:rPr>
              <w:t>Организационные мероприятия</w:t>
            </w:r>
          </w:p>
        </w:tc>
      </w:tr>
      <w:tr w:rsidR="00C55160" w:rsidRPr="009A049F" w:rsidTr="00AB3D02">
        <w:tc>
          <w:tcPr>
            <w:tcW w:w="567" w:type="dxa"/>
          </w:tcPr>
          <w:p w:rsidR="00C55160" w:rsidRPr="009A049F" w:rsidRDefault="006728D5" w:rsidP="00C55160">
            <w:pPr>
              <w:spacing w:after="0" w:line="240" w:lineRule="auto"/>
              <w:rPr>
                <w:rFonts w:ascii="Times New Roman" w:hAnsi="Times New Roman"/>
              </w:rPr>
            </w:pPr>
            <w:r>
              <w:rPr>
                <w:rFonts w:ascii="Times New Roman" w:hAnsi="Times New Roman"/>
              </w:rPr>
              <w:t>1.</w:t>
            </w:r>
          </w:p>
        </w:tc>
        <w:tc>
          <w:tcPr>
            <w:tcW w:w="6237" w:type="dxa"/>
            <w:shd w:val="clear" w:color="auto" w:fill="auto"/>
          </w:tcPr>
          <w:p w:rsidR="00C55160" w:rsidRPr="009A049F" w:rsidRDefault="00F922B6" w:rsidP="00C55160">
            <w:pPr>
              <w:spacing w:after="0" w:line="240" w:lineRule="auto"/>
              <w:rPr>
                <w:rFonts w:ascii="Times New Roman" w:hAnsi="Times New Roman"/>
              </w:rPr>
            </w:pPr>
            <w:r>
              <w:rPr>
                <w:rFonts w:ascii="Times New Roman" w:hAnsi="Times New Roman"/>
              </w:rPr>
              <w:t xml:space="preserve">Анализ </w:t>
            </w:r>
            <w:r w:rsidR="00D66D32">
              <w:rPr>
                <w:rFonts w:ascii="Times New Roman" w:hAnsi="Times New Roman"/>
              </w:rPr>
              <w:t>результатов  ГИА-2023, задачи на 2023-2024</w:t>
            </w:r>
            <w:r w:rsidR="00C55160" w:rsidRPr="009A049F">
              <w:rPr>
                <w:rFonts w:ascii="Times New Roman" w:hAnsi="Times New Roman"/>
              </w:rPr>
              <w:t xml:space="preserve"> учебный год</w:t>
            </w:r>
          </w:p>
          <w:p w:rsidR="00C55160" w:rsidRPr="009A049F" w:rsidRDefault="00C55160" w:rsidP="00C55160">
            <w:pPr>
              <w:spacing w:after="0" w:line="240" w:lineRule="auto"/>
              <w:rPr>
                <w:rFonts w:ascii="Times New Roman" w:hAnsi="Times New Roman"/>
              </w:rPr>
            </w:pPr>
          </w:p>
          <w:p w:rsidR="00C55160" w:rsidRPr="009A049F" w:rsidRDefault="00C55160" w:rsidP="00C55160">
            <w:pPr>
              <w:spacing w:after="0" w:line="240" w:lineRule="auto"/>
              <w:rPr>
                <w:rFonts w:ascii="Times New Roman" w:hAnsi="Times New Roman"/>
              </w:rPr>
            </w:pPr>
          </w:p>
        </w:tc>
        <w:tc>
          <w:tcPr>
            <w:tcW w:w="2127" w:type="dxa"/>
            <w:shd w:val="clear" w:color="auto" w:fill="auto"/>
            <w:vAlign w:val="center"/>
          </w:tcPr>
          <w:p w:rsidR="00C55160" w:rsidRPr="009A049F" w:rsidRDefault="00C55160" w:rsidP="00C55160">
            <w:pPr>
              <w:spacing w:after="0" w:line="240" w:lineRule="auto"/>
              <w:jc w:val="center"/>
              <w:rPr>
                <w:rFonts w:ascii="Times New Roman" w:hAnsi="Times New Roman"/>
              </w:rPr>
            </w:pPr>
            <w:r w:rsidRPr="009A049F">
              <w:rPr>
                <w:rFonts w:ascii="Times New Roman" w:hAnsi="Times New Roman"/>
              </w:rPr>
              <w:t>сентябрь</w:t>
            </w:r>
          </w:p>
          <w:p w:rsidR="00C55160" w:rsidRPr="009A049F" w:rsidRDefault="00C55160" w:rsidP="00C55160">
            <w:pPr>
              <w:spacing w:after="0" w:line="240" w:lineRule="auto"/>
              <w:jc w:val="center"/>
              <w:rPr>
                <w:rFonts w:ascii="Times New Roman" w:hAnsi="Times New Roman"/>
              </w:rPr>
            </w:pPr>
          </w:p>
        </w:tc>
        <w:tc>
          <w:tcPr>
            <w:tcW w:w="4490" w:type="dxa"/>
            <w:shd w:val="clear" w:color="auto" w:fill="auto"/>
          </w:tcPr>
          <w:p w:rsidR="00C55160" w:rsidRPr="009A049F" w:rsidRDefault="00C55160" w:rsidP="00C55160">
            <w:pPr>
              <w:spacing w:after="0" w:line="240" w:lineRule="auto"/>
              <w:rPr>
                <w:rFonts w:ascii="Times New Roman" w:hAnsi="Times New Roman"/>
              </w:rPr>
            </w:pPr>
          </w:p>
          <w:p w:rsidR="00C55160" w:rsidRPr="009A049F" w:rsidRDefault="00C55160" w:rsidP="00C55160">
            <w:pPr>
              <w:widowControl w:val="0"/>
              <w:autoSpaceDE w:val="0"/>
              <w:autoSpaceDN w:val="0"/>
              <w:adjustRightInd w:val="0"/>
              <w:spacing w:after="0" w:line="240" w:lineRule="auto"/>
              <w:jc w:val="both"/>
              <w:rPr>
                <w:rFonts w:ascii="Times New Roman" w:hAnsi="Times New Roman"/>
                <w:bCs/>
              </w:rPr>
            </w:pPr>
            <w:r w:rsidRPr="009A049F">
              <w:rPr>
                <w:rFonts w:ascii="Times New Roman" w:hAnsi="Times New Roman"/>
              </w:rPr>
              <w:t xml:space="preserve">Итоговый аналитический отчет по результатам ГИА </w:t>
            </w:r>
          </w:p>
          <w:p w:rsidR="00C55160" w:rsidRPr="009A049F" w:rsidRDefault="00C55160" w:rsidP="00C55160">
            <w:pPr>
              <w:spacing w:after="0" w:line="240" w:lineRule="auto"/>
              <w:rPr>
                <w:rFonts w:ascii="Times New Roman" w:hAnsi="Times New Roman"/>
              </w:rPr>
            </w:pPr>
            <w:r w:rsidRPr="009A049F">
              <w:rPr>
                <w:rFonts w:ascii="Times New Roman" w:hAnsi="Times New Roman"/>
              </w:rPr>
              <w:t xml:space="preserve">Определение направлений работы ОУ по повышению уровня </w:t>
            </w:r>
            <w:r w:rsidR="00D66D32">
              <w:rPr>
                <w:rFonts w:ascii="Times New Roman" w:hAnsi="Times New Roman"/>
              </w:rPr>
              <w:t>результативности ГИА- 2024</w:t>
            </w:r>
          </w:p>
          <w:p w:rsidR="00C55160" w:rsidRPr="009A049F" w:rsidRDefault="00D07A69" w:rsidP="00C55160">
            <w:pPr>
              <w:spacing w:after="0" w:line="240" w:lineRule="auto"/>
              <w:rPr>
                <w:rFonts w:ascii="Times New Roman" w:hAnsi="Times New Roman"/>
              </w:rPr>
            </w:pPr>
            <w:r>
              <w:rPr>
                <w:rFonts w:ascii="Times New Roman" w:hAnsi="Times New Roman"/>
              </w:rPr>
              <w:t xml:space="preserve"> </w:t>
            </w:r>
          </w:p>
          <w:p w:rsidR="00C55160" w:rsidRPr="009A049F" w:rsidRDefault="00C55160" w:rsidP="00C55160">
            <w:pPr>
              <w:spacing w:after="0" w:line="240" w:lineRule="auto"/>
              <w:rPr>
                <w:rFonts w:ascii="Times New Roman" w:hAnsi="Times New Roman"/>
                <w:highlight w:val="yellow"/>
              </w:rPr>
            </w:pPr>
          </w:p>
        </w:tc>
        <w:tc>
          <w:tcPr>
            <w:tcW w:w="2314" w:type="dxa"/>
            <w:shd w:val="clear" w:color="auto" w:fill="auto"/>
            <w:vAlign w:val="center"/>
          </w:tcPr>
          <w:p w:rsidR="00C55160" w:rsidRPr="009A049F" w:rsidRDefault="00D07A69" w:rsidP="00C55160">
            <w:pPr>
              <w:spacing w:after="0" w:line="240" w:lineRule="auto"/>
              <w:rPr>
                <w:rFonts w:ascii="Times New Roman" w:hAnsi="Times New Roman"/>
              </w:rPr>
            </w:pPr>
            <w:r>
              <w:rPr>
                <w:rFonts w:ascii="Times New Roman" w:hAnsi="Times New Roman"/>
              </w:rPr>
              <w:t xml:space="preserve"> Шихимова М.М.</w:t>
            </w:r>
          </w:p>
          <w:p w:rsidR="00C55160" w:rsidRPr="009A049F" w:rsidRDefault="00C55160" w:rsidP="00C55160">
            <w:pPr>
              <w:spacing w:after="0" w:line="240" w:lineRule="auto"/>
              <w:rPr>
                <w:rFonts w:ascii="Times New Roman" w:hAnsi="Times New Roman"/>
              </w:rPr>
            </w:pPr>
          </w:p>
        </w:tc>
      </w:tr>
      <w:tr w:rsidR="00C55160" w:rsidRPr="009A049F" w:rsidTr="00AB3D02">
        <w:tc>
          <w:tcPr>
            <w:tcW w:w="567" w:type="dxa"/>
          </w:tcPr>
          <w:p w:rsidR="00C55160" w:rsidRPr="009A049F" w:rsidRDefault="006728D5" w:rsidP="00C55160">
            <w:pPr>
              <w:spacing w:after="0" w:line="240" w:lineRule="auto"/>
              <w:rPr>
                <w:rFonts w:ascii="Times New Roman" w:hAnsi="Times New Roman"/>
              </w:rPr>
            </w:pPr>
            <w:r>
              <w:rPr>
                <w:rFonts w:ascii="Times New Roman" w:hAnsi="Times New Roman"/>
              </w:rPr>
              <w:t>2.</w:t>
            </w:r>
          </w:p>
        </w:tc>
        <w:tc>
          <w:tcPr>
            <w:tcW w:w="6237" w:type="dxa"/>
            <w:shd w:val="clear" w:color="auto" w:fill="auto"/>
          </w:tcPr>
          <w:p w:rsidR="00C55160" w:rsidRPr="00C55160" w:rsidRDefault="00C55160" w:rsidP="00C55160">
            <w:pPr>
              <w:spacing w:after="0" w:line="240" w:lineRule="auto"/>
              <w:rPr>
                <w:rFonts w:ascii="Times New Roman" w:hAnsi="Times New Roman"/>
              </w:rPr>
            </w:pPr>
            <w:r w:rsidRPr="00C55160">
              <w:rPr>
                <w:rFonts w:ascii="Times New Roman" w:hAnsi="Times New Roman"/>
                <w:bCs/>
              </w:rPr>
              <w:t>Мониторинг обеспеченности учебниками и учебной литературой  школьников, инвентаризация школьных библиотек</w:t>
            </w:r>
          </w:p>
        </w:tc>
        <w:tc>
          <w:tcPr>
            <w:tcW w:w="2127" w:type="dxa"/>
            <w:shd w:val="clear" w:color="auto" w:fill="auto"/>
            <w:vAlign w:val="center"/>
          </w:tcPr>
          <w:p w:rsidR="00C55160" w:rsidRPr="009A049F" w:rsidRDefault="00C55160" w:rsidP="00C55160">
            <w:pPr>
              <w:spacing w:after="0" w:line="240" w:lineRule="auto"/>
              <w:jc w:val="center"/>
              <w:rPr>
                <w:rFonts w:ascii="Times New Roman" w:hAnsi="Times New Roman"/>
              </w:rPr>
            </w:pPr>
            <w:r>
              <w:rPr>
                <w:rFonts w:ascii="Times New Roman" w:hAnsi="Times New Roman"/>
              </w:rPr>
              <w:t>сентябрь</w:t>
            </w:r>
          </w:p>
        </w:tc>
        <w:tc>
          <w:tcPr>
            <w:tcW w:w="4490" w:type="dxa"/>
            <w:shd w:val="clear" w:color="auto" w:fill="auto"/>
          </w:tcPr>
          <w:p w:rsidR="00C55160" w:rsidRPr="009A049F" w:rsidRDefault="00C55160" w:rsidP="00C55160">
            <w:pPr>
              <w:spacing w:after="0" w:line="240" w:lineRule="auto"/>
              <w:rPr>
                <w:rFonts w:ascii="Times New Roman" w:hAnsi="Times New Roman"/>
              </w:rPr>
            </w:pPr>
          </w:p>
        </w:tc>
        <w:tc>
          <w:tcPr>
            <w:tcW w:w="2314" w:type="dxa"/>
            <w:shd w:val="clear" w:color="auto" w:fill="auto"/>
            <w:vAlign w:val="center"/>
          </w:tcPr>
          <w:p w:rsidR="00C55160" w:rsidRPr="009A049F" w:rsidRDefault="00D07A69" w:rsidP="00C55160">
            <w:pPr>
              <w:spacing w:after="0" w:line="240" w:lineRule="auto"/>
              <w:rPr>
                <w:rFonts w:ascii="Times New Roman" w:hAnsi="Times New Roman"/>
              </w:rPr>
            </w:pPr>
            <w:r>
              <w:rPr>
                <w:rFonts w:ascii="Times New Roman" w:hAnsi="Times New Roman"/>
              </w:rPr>
              <w:t>Атабаева Р.К.</w:t>
            </w:r>
          </w:p>
        </w:tc>
      </w:tr>
      <w:tr w:rsidR="00C55160" w:rsidRPr="009A049F" w:rsidTr="00A825AF">
        <w:tc>
          <w:tcPr>
            <w:tcW w:w="567" w:type="dxa"/>
          </w:tcPr>
          <w:p w:rsidR="00C55160" w:rsidRDefault="00C55160" w:rsidP="00C55160">
            <w:pPr>
              <w:spacing w:after="0" w:line="240" w:lineRule="auto"/>
              <w:jc w:val="center"/>
              <w:rPr>
                <w:rFonts w:ascii="Times New Roman" w:hAnsi="Times New Roman"/>
                <w:b/>
              </w:rPr>
            </w:pPr>
          </w:p>
          <w:p w:rsidR="00C55160" w:rsidRPr="009A049F" w:rsidRDefault="00C55160" w:rsidP="00C55160">
            <w:pPr>
              <w:spacing w:after="0" w:line="240" w:lineRule="auto"/>
              <w:jc w:val="center"/>
              <w:rPr>
                <w:rFonts w:ascii="Times New Roman" w:hAnsi="Times New Roman"/>
              </w:rPr>
            </w:pPr>
          </w:p>
        </w:tc>
        <w:tc>
          <w:tcPr>
            <w:tcW w:w="15168" w:type="dxa"/>
            <w:gridSpan w:val="4"/>
          </w:tcPr>
          <w:p w:rsidR="00C55160" w:rsidRPr="009A049F" w:rsidRDefault="00C55160" w:rsidP="00C55160">
            <w:pPr>
              <w:spacing w:after="0" w:line="240" w:lineRule="auto"/>
              <w:jc w:val="center"/>
              <w:rPr>
                <w:rFonts w:ascii="Times New Roman" w:hAnsi="Times New Roman"/>
                <w:b/>
              </w:rPr>
            </w:pPr>
            <w:r w:rsidRPr="009A049F">
              <w:rPr>
                <w:rFonts w:ascii="Times New Roman" w:hAnsi="Times New Roman"/>
                <w:b/>
              </w:rPr>
              <w:t xml:space="preserve">Работа с административно-управленческим персоналом </w:t>
            </w:r>
            <w:r w:rsidR="00D07A69">
              <w:rPr>
                <w:rFonts w:ascii="Times New Roman" w:hAnsi="Times New Roman"/>
                <w:b/>
              </w:rPr>
              <w:t>ОУ</w:t>
            </w:r>
          </w:p>
          <w:p w:rsidR="00C55160" w:rsidRPr="009A049F" w:rsidRDefault="00D07A69" w:rsidP="00C55160">
            <w:pPr>
              <w:spacing w:after="0" w:line="240" w:lineRule="auto"/>
              <w:jc w:val="center"/>
              <w:rPr>
                <w:rFonts w:ascii="Times New Roman" w:hAnsi="Times New Roman"/>
              </w:rPr>
            </w:pPr>
            <w:r>
              <w:rPr>
                <w:rFonts w:ascii="Times New Roman" w:hAnsi="Times New Roman"/>
                <w:b/>
              </w:rPr>
              <w:t xml:space="preserve"> </w:t>
            </w:r>
          </w:p>
        </w:tc>
      </w:tr>
      <w:tr w:rsidR="00C55160" w:rsidRPr="009A049F" w:rsidTr="00AB3D02">
        <w:trPr>
          <w:trHeight w:val="675"/>
        </w:trPr>
        <w:tc>
          <w:tcPr>
            <w:tcW w:w="567" w:type="dxa"/>
          </w:tcPr>
          <w:p w:rsidR="00C55160" w:rsidRPr="009A049F" w:rsidRDefault="00C55160" w:rsidP="00C55160">
            <w:pPr>
              <w:pStyle w:val="a4"/>
              <w:rPr>
                <w:rFonts w:ascii="Times New Roman" w:hAnsi="Times New Roman"/>
              </w:rPr>
            </w:pPr>
            <w:r>
              <w:rPr>
                <w:rFonts w:ascii="Times New Roman" w:hAnsi="Times New Roman"/>
              </w:rPr>
              <w:t>1</w:t>
            </w:r>
          </w:p>
        </w:tc>
        <w:tc>
          <w:tcPr>
            <w:tcW w:w="6237" w:type="dxa"/>
            <w:shd w:val="clear" w:color="auto" w:fill="auto"/>
          </w:tcPr>
          <w:p w:rsidR="00C55160" w:rsidRPr="00564E31" w:rsidRDefault="00D07A69" w:rsidP="00C55160">
            <w:pPr>
              <w:pStyle w:val="a4"/>
              <w:rPr>
                <w:rFonts w:ascii="Times New Roman" w:hAnsi="Times New Roman"/>
                <w:bCs/>
              </w:rPr>
            </w:pPr>
            <w:r>
              <w:rPr>
                <w:rFonts w:ascii="Times New Roman" w:hAnsi="Times New Roman"/>
                <w:bCs/>
              </w:rPr>
              <w:t>Принять участие в аввгустовской  конференции</w:t>
            </w:r>
            <w:r w:rsidR="00C55160" w:rsidRPr="00564E31">
              <w:rPr>
                <w:rFonts w:ascii="Times New Roman" w:hAnsi="Times New Roman"/>
                <w:bCs/>
              </w:rPr>
              <w:t xml:space="preserve"> педагогов Буйнакского района</w:t>
            </w:r>
            <w:r w:rsidR="00C55160">
              <w:rPr>
                <w:rFonts w:ascii="Times New Roman" w:hAnsi="Times New Roman"/>
                <w:bCs/>
              </w:rPr>
              <w:t>:</w:t>
            </w:r>
          </w:p>
          <w:p w:rsidR="00C55160" w:rsidRPr="00564E31" w:rsidRDefault="00C55160" w:rsidP="00C55160">
            <w:pPr>
              <w:pStyle w:val="a4"/>
              <w:rPr>
                <w:rFonts w:ascii="Times New Roman" w:hAnsi="Times New Roman"/>
              </w:rPr>
            </w:pPr>
          </w:p>
        </w:tc>
        <w:tc>
          <w:tcPr>
            <w:tcW w:w="2127" w:type="dxa"/>
            <w:shd w:val="clear" w:color="auto" w:fill="auto"/>
            <w:vAlign w:val="center"/>
          </w:tcPr>
          <w:p w:rsidR="00C55160" w:rsidRPr="00564E31" w:rsidRDefault="00C55160" w:rsidP="00D07A69">
            <w:pPr>
              <w:pStyle w:val="a4"/>
              <w:rPr>
                <w:rFonts w:ascii="Times New Roman" w:hAnsi="Times New Roman"/>
              </w:rPr>
            </w:pPr>
            <w:r w:rsidRPr="00564E31">
              <w:rPr>
                <w:rFonts w:ascii="Times New Roman" w:hAnsi="Times New Roman"/>
              </w:rPr>
              <w:t>август</w:t>
            </w:r>
            <w:r>
              <w:rPr>
                <w:rFonts w:ascii="Times New Roman" w:hAnsi="Times New Roman"/>
              </w:rPr>
              <w:t>а</w:t>
            </w:r>
          </w:p>
        </w:tc>
        <w:tc>
          <w:tcPr>
            <w:tcW w:w="4490" w:type="dxa"/>
            <w:shd w:val="clear" w:color="auto" w:fill="auto"/>
          </w:tcPr>
          <w:p w:rsidR="00C55160" w:rsidRPr="00564E31" w:rsidRDefault="00C55160" w:rsidP="00C55160">
            <w:pPr>
              <w:spacing w:after="0" w:line="240" w:lineRule="auto"/>
              <w:jc w:val="both"/>
              <w:rPr>
                <w:rFonts w:ascii="Times New Roman" w:hAnsi="Times New Roman"/>
                <w:highlight w:val="yellow"/>
              </w:rPr>
            </w:pPr>
          </w:p>
        </w:tc>
        <w:tc>
          <w:tcPr>
            <w:tcW w:w="2314" w:type="dxa"/>
            <w:shd w:val="clear" w:color="auto" w:fill="auto"/>
            <w:vAlign w:val="center"/>
          </w:tcPr>
          <w:p w:rsidR="00C55160" w:rsidRPr="00564E31" w:rsidRDefault="00D07A69" w:rsidP="00C55160">
            <w:pPr>
              <w:autoSpaceDE w:val="0"/>
              <w:autoSpaceDN w:val="0"/>
              <w:adjustRightInd w:val="0"/>
              <w:spacing w:after="0" w:line="240" w:lineRule="auto"/>
              <w:rPr>
                <w:rFonts w:ascii="Times New Roman" w:hAnsi="Times New Roman"/>
                <w:color w:val="2A2A3D"/>
              </w:rPr>
            </w:pPr>
            <w:r>
              <w:rPr>
                <w:rFonts w:ascii="Times New Roman" w:hAnsi="Times New Roman"/>
                <w:color w:val="2A2A3D"/>
              </w:rPr>
              <w:t>Шихимова М.М.</w:t>
            </w:r>
          </w:p>
          <w:p w:rsidR="00C55160" w:rsidRPr="00564E31" w:rsidRDefault="00C55160" w:rsidP="00C55160">
            <w:pPr>
              <w:autoSpaceDE w:val="0"/>
              <w:autoSpaceDN w:val="0"/>
              <w:adjustRightInd w:val="0"/>
              <w:spacing w:after="0" w:line="240" w:lineRule="auto"/>
              <w:rPr>
                <w:rFonts w:ascii="Times New Roman" w:hAnsi="Times New Roman"/>
              </w:rPr>
            </w:pPr>
          </w:p>
        </w:tc>
      </w:tr>
      <w:tr w:rsidR="00C159A6" w:rsidRPr="009A049F" w:rsidTr="00AB3D02">
        <w:tc>
          <w:tcPr>
            <w:tcW w:w="567" w:type="dxa"/>
          </w:tcPr>
          <w:p w:rsidR="00C159A6" w:rsidRPr="009A049F" w:rsidRDefault="006728D5" w:rsidP="00C159A6">
            <w:pPr>
              <w:pStyle w:val="a4"/>
              <w:rPr>
                <w:rFonts w:ascii="Times New Roman" w:hAnsi="Times New Roman"/>
              </w:rPr>
            </w:pPr>
            <w:r>
              <w:rPr>
                <w:rFonts w:ascii="Times New Roman" w:hAnsi="Times New Roman"/>
              </w:rPr>
              <w:t>2.</w:t>
            </w:r>
          </w:p>
        </w:tc>
        <w:tc>
          <w:tcPr>
            <w:tcW w:w="6237" w:type="dxa"/>
            <w:shd w:val="clear" w:color="auto" w:fill="auto"/>
          </w:tcPr>
          <w:p w:rsidR="00C159A6" w:rsidRPr="00CE7231" w:rsidRDefault="00D07A69" w:rsidP="00C159A6">
            <w:pPr>
              <w:pStyle w:val="a4"/>
              <w:rPr>
                <w:rFonts w:ascii="Times New Roman" w:hAnsi="Times New Roman"/>
              </w:rPr>
            </w:pPr>
            <w:r>
              <w:rPr>
                <w:rFonts w:ascii="Times New Roman" w:hAnsi="Times New Roman"/>
              </w:rPr>
              <w:t>1.</w:t>
            </w:r>
            <w:r w:rsidR="00D66D32">
              <w:rPr>
                <w:rFonts w:ascii="Times New Roman" w:hAnsi="Times New Roman"/>
              </w:rPr>
              <w:t>Трудоустройство выпускников 2023</w:t>
            </w:r>
            <w:r w:rsidR="00C159A6">
              <w:rPr>
                <w:rFonts w:ascii="Times New Roman" w:hAnsi="Times New Roman"/>
              </w:rPr>
              <w:t xml:space="preserve"> года</w:t>
            </w:r>
          </w:p>
          <w:p w:rsidR="00C159A6" w:rsidRPr="00CE7231" w:rsidRDefault="00C159A6" w:rsidP="00C159A6">
            <w:pPr>
              <w:pStyle w:val="a4"/>
              <w:rPr>
                <w:rFonts w:ascii="Times New Roman" w:hAnsi="Times New Roman"/>
              </w:rPr>
            </w:pPr>
            <w:r>
              <w:rPr>
                <w:rFonts w:ascii="Times New Roman" w:hAnsi="Times New Roman"/>
              </w:rPr>
              <w:t>4</w:t>
            </w:r>
            <w:r w:rsidRPr="00CE7231">
              <w:rPr>
                <w:rFonts w:ascii="Times New Roman" w:hAnsi="Times New Roman"/>
              </w:rPr>
              <w:t xml:space="preserve">.Анализ обеспеченности педагогическими </w:t>
            </w:r>
            <w:r>
              <w:rPr>
                <w:rFonts w:ascii="Times New Roman" w:hAnsi="Times New Roman"/>
              </w:rPr>
              <w:t>кадрами ОУ</w:t>
            </w:r>
          </w:p>
        </w:tc>
        <w:tc>
          <w:tcPr>
            <w:tcW w:w="2127" w:type="dxa"/>
            <w:shd w:val="clear" w:color="auto" w:fill="auto"/>
            <w:vAlign w:val="center"/>
          </w:tcPr>
          <w:p w:rsidR="00C159A6" w:rsidRPr="009A049F" w:rsidRDefault="00C159A6" w:rsidP="00C159A6">
            <w:pPr>
              <w:pStyle w:val="a4"/>
              <w:jc w:val="center"/>
              <w:rPr>
                <w:rFonts w:ascii="Times New Roman" w:hAnsi="Times New Roman"/>
              </w:rPr>
            </w:pPr>
            <w:r>
              <w:rPr>
                <w:rFonts w:ascii="Times New Roman" w:hAnsi="Times New Roman"/>
              </w:rPr>
              <w:t>октябрь</w:t>
            </w:r>
          </w:p>
        </w:tc>
        <w:tc>
          <w:tcPr>
            <w:tcW w:w="4490" w:type="dxa"/>
            <w:shd w:val="clear" w:color="auto" w:fill="auto"/>
          </w:tcPr>
          <w:p w:rsidR="00C159A6" w:rsidRPr="009A049F" w:rsidRDefault="00C159A6" w:rsidP="00C159A6">
            <w:pPr>
              <w:spacing w:after="0" w:line="240" w:lineRule="auto"/>
              <w:jc w:val="both"/>
              <w:rPr>
                <w:rFonts w:ascii="Times New Roman" w:hAnsi="Times New Roman"/>
                <w:highlight w:val="yellow"/>
              </w:rPr>
            </w:pPr>
            <w:r w:rsidRPr="00D16BBD">
              <w:rPr>
                <w:rFonts w:ascii="Times New Roman" w:hAnsi="Times New Roman"/>
              </w:rPr>
              <w:t xml:space="preserve">Реализация </w:t>
            </w:r>
            <w:r>
              <w:rPr>
                <w:rFonts w:ascii="Times New Roman" w:hAnsi="Times New Roman"/>
              </w:rPr>
              <w:t>пунктов постановляющей части совещания</w:t>
            </w:r>
          </w:p>
        </w:tc>
        <w:tc>
          <w:tcPr>
            <w:tcW w:w="2314" w:type="dxa"/>
            <w:shd w:val="clear" w:color="auto" w:fill="auto"/>
          </w:tcPr>
          <w:p w:rsidR="00C159A6" w:rsidRDefault="00D07A69" w:rsidP="00C159A6">
            <w:r>
              <w:rPr>
                <w:rFonts w:ascii="Times New Roman" w:hAnsi="Times New Roman"/>
                <w:color w:val="2A2A3D"/>
              </w:rPr>
              <w:t>Шихимова М.М.</w:t>
            </w:r>
          </w:p>
        </w:tc>
      </w:tr>
      <w:tr w:rsidR="00C159A6" w:rsidRPr="009A049F" w:rsidTr="00AB3D02">
        <w:trPr>
          <w:trHeight w:val="263"/>
        </w:trPr>
        <w:tc>
          <w:tcPr>
            <w:tcW w:w="567" w:type="dxa"/>
          </w:tcPr>
          <w:p w:rsidR="00C159A6" w:rsidRPr="009A049F" w:rsidRDefault="006728D5" w:rsidP="00C159A6">
            <w:pPr>
              <w:pStyle w:val="a4"/>
              <w:rPr>
                <w:rFonts w:ascii="Times New Roman" w:hAnsi="Times New Roman"/>
              </w:rPr>
            </w:pPr>
            <w:r>
              <w:rPr>
                <w:rFonts w:ascii="Times New Roman" w:hAnsi="Times New Roman"/>
              </w:rPr>
              <w:t>3.</w:t>
            </w:r>
          </w:p>
        </w:tc>
        <w:tc>
          <w:tcPr>
            <w:tcW w:w="6237" w:type="dxa"/>
            <w:shd w:val="clear" w:color="auto" w:fill="auto"/>
          </w:tcPr>
          <w:p w:rsidR="006728D5" w:rsidRPr="006728D5" w:rsidRDefault="00C159A6" w:rsidP="006728D5">
            <w:pPr>
              <w:pStyle w:val="Default"/>
              <w:rPr>
                <w:sz w:val="22"/>
                <w:szCs w:val="22"/>
              </w:rPr>
            </w:pPr>
            <w:r>
              <w:rPr>
                <w:sz w:val="22"/>
                <w:szCs w:val="22"/>
              </w:rPr>
              <w:t>1.</w:t>
            </w:r>
            <w:r w:rsidRPr="00CE7231">
              <w:rPr>
                <w:sz w:val="22"/>
                <w:szCs w:val="22"/>
              </w:rPr>
              <w:t>Олимпиадное движение</w:t>
            </w:r>
            <w:r w:rsidR="006728D5">
              <w:rPr>
                <w:sz w:val="22"/>
                <w:szCs w:val="22"/>
              </w:rPr>
              <w:t>.</w:t>
            </w:r>
            <w:r w:rsidR="006728D5">
              <w:t>.</w:t>
            </w:r>
            <w:r w:rsidR="006728D5" w:rsidRPr="00CE7231">
              <w:t>Об итогах участия в муниципальном этапе Все</w:t>
            </w:r>
            <w:r w:rsidR="006728D5">
              <w:t>российской олимпиады школьников</w:t>
            </w:r>
          </w:p>
          <w:p w:rsidR="00C159A6" w:rsidRPr="00683C13" w:rsidRDefault="00C159A6" w:rsidP="00C159A6">
            <w:pPr>
              <w:pStyle w:val="1"/>
              <w:spacing w:before="0" w:line="240" w:lineRule="auto"/>
              <w:rPr>
                <w:rFonts w:ascii="Times New Roman" w:eastAsia="Times New Roman" w:hAnsi="Times New Roman" w:cs="Times New Roman"/>
                <w:b w:val="0"/>
                <w:color w:val="auto"/>
                <w:sz w:val="22"/>
                <w:szCs w:val="22"/>
              </w:rPr>
            </w:pPr>
          </w:p>
          <w:p w:rsidR="00C159A6" w:rsidRPr="00CE7231" w:rsidRDefault="00C159A6" w:rsidP="00C159A6">
            <w:pPr>
              <w:pStyle w:val="Default"/>
              <w:rPr>
                <w:sz w:val="22"/>
                <w:szCs w:val="22"/>
              </w:rPr>
            </w:pPr>
          </w:p>
        </w:tc>
        <w:tc>
          <w:tcPr>
            <w:tcW w:w="2127" w:type="dxa"/>
            <w:shd w:val="clear" w:color="auto" w:fill="auto"/>
            <w:vAlign w:val="center"/>
          </w:tcPr>
          <w:p w:rsidR="00C159A6" w:rsidRPr="009A049F" w:rsidRDefault="00C159A6" w:rsidP="00C159A6">
            <w:pPr>
              <w:pStyle w:val="a4"/>
              <w:jc w:val="center"/>
              <w:rPr>
                <w:rFonts w:ascii="Times New Roman" w:hAnsi="Times New Roman"/>
              </w:rPr>
            </w:pPr>
            <w:r>
              <w:rPr>
                <w:rFonts w:ascii="Times New Roman" w:hAnsi="Times New Roman"/>
              </w:rPr>
              <w:t>декабрь</w:t>
            </w:r>
          </w:p>
        </w:tc>
        <w:tc>
          <w:tcPr>
            <w:tcW w:w="4490" w:type="dxa"/>
            <w:shd w:val="clear" w:color="auto" w:fill="auto"/>
          </w:tcPr>
          <w:p w:rsidR="00C159A6" w:rsidRPr="009A049F" w:rsidRDefault="00C159A6" w:rsidP="00C159A6">
            <w:pPr>
              <w:spacing w:after="0" w:line="240" w:lineRule="auto"/>
              <w:jc w:val="both"/>
              <w:rPr>
                <w:rFonts w:ascii="Times New Roman" w:hAnsi="Times New Roman"/>
                <w:highlight w:val="yellow"/>
              </w:rPr>
            </w:pPr>
            <w:r w:rsidRPr="00D16BBD">
              <w:rPr>
                <w:rFonts w:ascii="Times New Roman" w:hAnsi="Times New Roman"/>
              </w:rPr>
              <w:t xml:space="preserve">Реализация </w:t>
            </w:r>
            <w:r>
              <w:rPr>
                <w:rFonts w:ascii="Times New Roman" w:hAnsi="Times New Roman"/>
              </w:rPr>
              <w:t>пунктов постановляющей части совещания</w:t>
            </w:r>
          </w:p>
        </w:tc>
        <w:tc>
          <w:tcPr>
            <w:tcW w:w="2314" w:type="dxa"/>
            <w:shd w:val="clear" w:color="auto" w:fill="auto"/>
          </w:tcPr>
          <w:p w:rsidR="00C159A6" w:rsidRDefault="00D07A69" w:rsidP="00C159A6">
            <w:r>
              <w:rPr>
                <w:rFonts w:ascii="Times New Roman" w:hAnsi="Times New Roman"/>
                <w:color w:val="2A2A3D"/>
              </w:rPr>
              <w:t>Шихимова М.М.</w:t>
            </w:r>
          </w:p>
        </w:tc>
      </w:tr>
      <w:tr w:rsidR="00C159A6" w:rsidRPr="009A049F" w:rsidTr="00AB3D02">
        <w:tc>
          <w:tcPr>
            <w:tcW w:w="567" w:type="dxa"/>
          </w:tcPr>
          <w:p w:rsidR="00C159A6" w:rsidRPr="009A049F" w:rsidRDefault="006728D5" w:rsidP="00C159A6">
            <w:pPr>
              <w:pStyle w:val="a4"/>
              <w:rPr>
                <w:rFonts w:ascii="Times New Roman" w:hAnsi="Times New Roman"/>
              </w:rPr>
            </w:pPr>
            <w:r>
              <w:rPr>
                <w:rFonts w:ascii="Times New Roman" w:hAnsi="Times New Roman"/>
              </w:rPr>
              <w:t>4.</w:t>
            </w:r>
          </w:p>
        </w:tc>
        <w:tc>
          <w:tcPr>
            <w:tcW w:w="6237" w:type="dxa"/>
            <w:shd w:val="clear" w:color="auto" w:fill="auto"/>
          </w:tcPr>
          <w:p w:rsidR="00C159A6" w:rsidRPr="00CE7231" w:rsidRDefault="00C159A6" w:rsidP="00C159A6">
            <w:pPr>
              <w:pStyle w:val="Default"/>
              <w:rPr>
                <w:sz w:val="22"/>
                <w:szCs w:val="22"/>
              </w:rPr>
            </w:pPr>
            <w:r>
              <w:rPr>
                <w:sz w:val="22"/>
                <w:szCs w:val="22"/>
              </w:rPr>
              <w:t>1.</w:t>
            </w:r>
            <w:r w:rsidR="00D66D32">
              <w:rPr>
                <w:sz w:val="22"/>
                <w:szCs w:val="22"/>
              </w:rPr>
              <w:t>О ходе подготовки к ГИА-2024</w:t>
            </w:r>
          </w:p>
          <w:p w:rsidR="00C159A6" w:rsidRPr="00D07A69" w:rsidRDefault="00C159A6" w:rsidP="00D07A69">
            <w:pPr>
              <w:pStyle w:val="Default"/>
              <w:rPr>
                <w:sz w:val="22"/>
                <w:szCs w:val="22"/>
              </w:rPr>
            </w:pPr>
            <w:r w:rsidRPr="00CE7231">
              <w:rPr>
                <w:sz w:val="22"/>
                <w:szCs w:val="22"/>
              </w:rPr>
              <w:t>2. О реализации дорожных карт: «Духовно-нравственное воспитание», «Общечеловеческ</w:t>
            </w:r>
            <w:r>
              <w:rPr>
                <w:sz w:val="22"/>
                <w:szCs w:val="22"/>
              </w:rPr>
              <w:t>ие ценности», «Этика, эстетика»</w:t>
            </w:r>
          </w:p>
        </w:tc>
        <w:tc>
          <w:tcPr>
            <w:tcW w:w="2127" w:type="dxa"/>
            <w:shd w:val="clear" w:color="auto" w:fill="auto"/>
            <w:vAlign w:val="center"/>
          </w:tcPr>
          <w:p w:rsidR="00C159A6" w:rsidRPr="009A049F" w:rsidRDefault="00C159A6" w:rsidP="00C159A6">
            <w:pPr>
              <w:pStyle w:val="a4"/>
              <w:jc w:val="center"/>
              <w:rPr>
                <w:rFonts w:ascii="Times New Roman" w:hAnsi="Times New Roman"/>
              </w:rPr>
            </w:pPr>
            <w:r>
              <w:rPr>
                <w:rFonts w:ascii="Times New Roman" w:hAnsi="Times New Roman"/>
              </w:rPr>
              <w:t>январь</w:t>
            </w:r>
          </w:p>
        </w:tc>
        <w:tc>
          <w:tcPr>
            <w:tcW w:w="4490" w:type="dxa"/>
            <w:shd w:val="clear" w:color="auto" w:fill="auto"/>
          </w:tcPr>
          <w:p w:rsidR="00C159A6" w:rsidRPr="009A049F" w:rsidRDefault="00C159A6" w:rsidP="00C159A6">
            <w:pPr>
              <w:spacing w:after="0" w:line="240" w:lineRule="auto"/>
              <w:jc w:val="both"/>
              <w:rPr>
                <w:rFonts w:ascii="Times New Roman" w:hAnsi="Times New Roman"/>
                <w:highlight w:val="yellow"/>
              </w:rPr>
            </w:pPr>
            <w:r w:rsidRPr="00D16BBD">
              <w:rPr>
                <w:rFonts w:ascii="Times New Roman" w:hAnsi="Times New Roman"/>
              </w:rPr>
              <w:t xml:space="preserve">Реализация </w:t>
            </w:r>
            <w:r>
              <w:rPr>
                <w:rFonts w:ascii="Times New Roman" w:hAnsi="Times New Roman"/>
              </w:rPr>
              <w:t>пунктов постановляющей части совещания</w:t>
            </w:r>
          </w:p>
        </w:tc>
        <w:tc>
          <w:tcPr>
            <w:tcW w:w="2314" w:type="dxa"/>
            <w:shd w:val="clear" w:color="auto" w:fill="auto"/>
          </w:tcPr>
          <w:p w:rsidR="00C159A6" w:rsidRDefault="00D07A69" w:rsidP="00C159A6">
            <w:r>
              <w:rPr>
                <w:rFonts w:ascii="Times New Roman" w:hAnsi="Times New Roman"/>
                <w:color w:val="2A2A3D"/>
              </w:rPr>
              <w:t xml:space="preserve"> </w:t>
            </w:r>
          </w:p>
        </w:tc>
      </w:tr>
      <w:tr w:rsidR="00C159A6" w:rsidRPr="009A049F" w:rsidTr="00AB3D02">
        <w:tc>
          <w:tcPr>
            <w:tcW w:w="567" w:type="dxa"/>
          </w:tcPr>
          <w:p w:rsidR="00C159A6" w:rsidRPr="009A049F" w:rsidRDefault="006728D5" w:rsidP="00C159A6">
            <w:pPr>
              <w:pStyle w:val="a4"/>
              <w:rPr>
                <w:rFonts w:ascii="Times New Roman" w:hAnsi="Times New Roman"/>
              </w:rPr>
            </w:pPr>
            <w:r>
              <w:rPr>
                <w:rFonts w:ascii="Times New Roman" w:hAnsi="Times New Roman"/>
              </w:rPr>
              <w:lastRenderedPageBreak/>
              <w:t>5.</w:t>
            </w:r>
          </w:p>
        </w:tc>
        <w:tc>
          <w:tcPr>
            <w:tcW w:w="6237" w:type="dxa"/>
            <w:shd w:val="clear" w:color="auto" w:fill="auto"/>
          </w:tcPr>
          <w:p w:rsidR="00C159A6" w:rsidRPr="00D07A69" w:rsidRDefault="00C159A6" w:rsidP="00D07A69">
            <w:pPr>
              <w:pStyle w:val="Default"/>
              <w:rPr>
                <w:sz w:val="22"/>
                <w:szCs w:val="22"/>
              </w:rPr>
            </w:pPr>
            <w:r>
              <w:rPr>
                <w:sz w:val="22"/>
                <w:szCs w:val="22"/>
              </w:rPr>
              <w:t>1.</w:t>
            </w:r>
            <w:r w:rsidR="00050C68">
              <w:rPr>
                <w:sz w:val="22"/>
                <w:szCs w:val="22"/>
              </w:rPr>
              <w:t xml:space="preserve">Вовлечение родителей </w:t>
            </w:r>
            <w:r w:rsidRPr="00CE7231">
              <w:rPr>
                <w:sz w:val="22"/>
                <w:szCs w:val="22"/>
              </w:rPr>
              <w:t>в образовательную деятельность, совершенствование системы взаимодействия с семьёй с целью повы</w:t>
            </w:r>
            <w:r>
              <w:rPr>
                <w:sz w:val="22"/>
                <w:szCs w:val="22"/>
              </w:rPr>
              <w:t>шения ответственности родителей</w:t>
            </w:r>
          </w:p>
        </w:tc>
        <w:tc>
          <w:tcPr>
            <w:tcW w:w="2127" w:type="dxa"/>
            <w:shd w:val="clear" w:color="auto" w:fill="auto"/>
            <w:vAlign w:val="center"/>
          </w:tcPr>
          <w:p w:rsidR="00C159A6" w:rsidRPr="009A049F" w:rsidRDefault="00C159A6" w:rsidP="00C159A6">
            <w:pPr>
              <w:pStyle w:val="a4"/>
              <w:jc w:val="center"/>
              <w:rPr>
                <w:rFonts w:ascii="Times New Roman" w:hAnsi="Times New Roman"/>
              </w:rPr>
            </w:pPr>
            <w:r>
              <w:rPr>
                <w:rFonts w:ascii="Times New Roman" w:hAnsi="Times New Roman"/>
              </w:rPr>
              <w:t>февраль</w:t>
            </w:r>
          </w:p>
        </w:tc>
        <w:tc>
          <w:tcPr>
            <w:tcW w:w="4490" w:type="dxa"/>
            <w:shd w:val="clear" w:color="auto" w:fill="auto"/>
          </w:tcPr>
          <w:p w:rsidR="00C159A6" w:rsidRPr="009A049F" w:rsidRDefault="00C159A6" w:rsidP="00C159A6">
            <w:pPr>
              <w:spacing w:after="0" w:line="240" w:lineRule="auto"/>
              <w:jc w:val="both"/>
              <w:rPr>
                <w:rFonts w:ascii="Times New Roman" w:hAnsi="Times New Roman"/>
                <w:highlight w:val="yellow"/>
              </w:rPr>
            </w:pPr>
            <w:r w:rsidRPr="00D16BBD">
              <w:rPr>
                <w:rFonts w:ascii="Times New Roman" w:hAnsi="Times New Roman"/>
              </w:rPr>
              <w:t xml:space="preserve">Реализация </w:t>
            </w:r>
            <w:r>
              <w:rPr>
                <w:rFonts w:ascii="Times New Roman" w:hAnsi="Times New Roman"/>
              </w:rPr>
              <w:t>пунктов постановляющей части совещания</w:t>
            </w:r>
          </w:p>
        </w:tc>
        <w:tc>
          <w:tcPr>
            <w:tcW w:w="2314" w:type="dxa"/>
            <w:shd w:val="clear" w:color="auto" w:fill="auto"/>
          </w:tcPr>
          <w:p w:rsidR="00C159A6" w:rsidRDefault="00D07A69" w:rsidP="00C159A6">
            <w:r>
              <w:rPr>
                <w:rFonts w:ascii="Times New Roman" w:hAnsi="Times New Roman"/>
                <w:color w:val="2A2A3D"/>
              </w:rPr>
              <w:t>Шихимова М.М.</w:t>
            </w:r>
          </w:p>
        </w:tc>
      </w:tr>
      <w:tr w:rsidR="00C159A6" w:rsidRPr="009A049F" w:rsidTr="00AB3D02">
        <w:tc>
          <w:tcPr>
            <w:tcW w:w="567" w:type="dxa"/>
          </w:tcPr>
          <w:p w:rsidR="00C159A6" w:rsidRPr="009A049F" w:rsidRDefault="006728D5" w:rsidP="00C159A6">
            <w:pPr>
              <w:pStyle w:val="a4"/>
              <w:rPr>
                <w:rFonts w:ascii="Times New Roman" w:hAnsi="Times New Roman"/>
              </w:rPr>
            </w:pPr>
            <w:r>
              <w:rPr>
                <w:rFonts w:ascii="Times New Roman" w:hAnsi="Times New Roman"/>
              </w:rPr>
              <w:t>6.</w:t>
            </w:r>
          </w:p>
        </w:tc>
        <w:tc>
          <w:tcPr>
            <w:tcW w:w="6237" w:type="dxa"/>
            <w:shd w:val="clear" w:color="auto" w:fill="auto"/>
          </w:tcPr>
          <w:p w:rsidR="00C159A6" w:rsidRPr="00CE7231" w:rsidRDefault="00C159A6" w:rsidP="00C159A6">
            <w:pPr>
              <w:pStyle w:val="a4"/>
              <w:rPr>
                <w:rFonts w:ascii="Times New Roman" w:hAnsi="Times New Roman"/>
              </w:rPr>
            </w:pPr>
            <w:r>
              <w:rPr>
                <w:rFonts w:ascii="Times New Roman" w:hAnsi="Times New Roman"/>
              </w:rPr>
              <w:t>1.</w:t>
            </w:r>
            <w:r w:rsidRPr="00CE7231">
              <w:rPr>
                <w:rFonts w:ascii="Times New Roman" w:hAnsi="Times New Roman"/>
              </w:rPr>
              <w:t>Организация подготовки к государственной итоговой ат</w:t>
            </w:r>
            <w:r w:rsidR="006728D5">
              <w:rPr>
                <w:rFonts w:ascii="Times New Roman" w:hAnsi="Times New Roman"/>
              </w:rPr>
              <w:t>тестации учащихся 9</w:t>
            </w:r>
            <w:r>
              <w:rPr>
                <w:rFonts w:ascii="Times New Roman" w:hAnsi="Times New Roman"/>
              </w:rPr>
              <w:t xml:space="preserve"> классов</w:t>
            </w:r>
          </w:p>
          <w:p w:rsidR="00C159A6" w:rsidRPr="00050C68" w:rsidRDefault="006728D5" w:rsidP="00C159A6">
            <w:pPr>
              <w:pStyle w:val="Default"/>
              <w:rPr>
                <w:sz w:val="22"/>
                <w:szCs w:val="22"/>
              </w:rPr>
            </w:pPr>
            <w:r>
              <w:rPr>
                <w:sz w:val="22"/>
                <w:szCs w:val="22"/>
              </w:rPr>
              <w:t xml:space="preserve"> </w:t>
            </w:r>
          </w:p>
        </w:tc>
        <w:tc>
          <w:tcPr>
            <w:tcW w:w="2127" w:type="dxa"/>
            <w:shd w:val="clear" w:color="auto" w:fill="auto"/>
            <w:vAlign w:val="center"/>
          </w:tcPr>
          <w:p w:rsidR="00C159A6" w:rsidRPr="009A049F" w:rsidRDefault="00C159A6" w:rsidP="00C159A6">
            <w:pPr>
              <w:pStyle w:val="a4"/>
              <w:jc w:val="center"/>
              <w:rPr>
                <w:rFonts w:ascii="Times New Roman" w:hAnsi="Times New Roman"/>
              </w:rPr>
            </w:pPr>
            <w:r>
              <w:rPr>
                <w:rFonts w:ascii="Times New Roman" w:hAnsi="Times New Roman"/>
              </w:rPr>
              <w:t>апрель</w:t>
            </w:r>
          </w:p>
        </w:tc>
        <w:tc>
          <w:tcPr>
            <w:tcW w:w="4490" w:type="dxa"/>
            <w:shd w:val="clear" w:color="auto" w:fill="auto"/>
          </w:tcPr>
          <w:p w:rsidR="00C159A6" w:rsidRPr="009A049F" w:rsidRDefault="00C159A6" w:rsidP="00C159A6">
            <w:pPr>
              <w:spacing w:after="0" w:line="240" w:lineRule="auto"/>
              <w:jc w:val="both"/>
              <w:rPr>
                <w:rFonts w:ascii="Times New Roman" w:hAnsi="Times New Roman"/>
                <w:highlight w:val="yellow"/>
              </w:rPr>
            </w:pPr>
            <w:r w:rsidRPr="00D16BBD">
              <w:rPr>
                <w:rFonts w:ascii="Times New Roman" w:hAnsi="Times New Roman"/>
              </w:rPr>
              <w:t xml:space="preserve">Реализация </w:t>
            </w:r>
            <w:r>
              <w:rPr>
                <w:rFonts w:ascii="Times New Roman" w:hAnsi="Times New Roman"/>
              </w:rPr>
              <w:t>пунктов постановляющей части совещания</w:t>
            </w:r>
          </w:p>
        </w:tc>
        <w:tc>
          <w:tcPr>
            <w:tcW w:w="2314" w:type="dxa"/>
            <w:shd w:val="clear" w:color="auto" w:fill="auto"/>
          </w:tcPr>
          <w:p w:rsidR="00C159A6" w:rsidRDefault="006728D5" w:rsidP="00C159A6">
            <w:r>
              <w:rPr>
                <w:rFonts w:ascii="Times New Roman" w:hAnsi="Times New Roman"/>
                <w:color w:val="2A2A3D"/>
              </w:rPr>
              <w:t>Шихимова М.М.</w:t>
            </w:r>
          </w:p>
        </w:tc>
      </w:tr>
      <w:tr w:rsidR="00C55160" w:rsidRPr="009A049F" w:rsidTr="00A825AF">
        <w:tc>
          <w:tcPr>
            <w:tcW w:w="567" w:type="dxa"/>
          </w:tcPr>
          <w:p w:rsidR="00C55160" w:rsidRPr="009A049F" w:rsidRDefault="00C55160" w:rsidP="00C55160">
            <w:pPr>
              <w:jc w:val="center"/>
              <w:rPr>
                <w:rFonts w:ascii="Times New Roman" w:hAnsi="Times New Roman"/>
              </w:rPr>
            </w:pPr>
          </w:p>
        </w:tc>
        <w:tc>
          <w:tcPr>
            <w:tcW w:w="15168" w:type="dxa"/>
            <w:gridSpan w:val="4"/>
          </w:tcPr>
          <w:p w:rsidR="00C55160" w:rsidRPr="009A049F" w:rsidRDefault="00C55160" w:rsidP="00C55160">
            <w:pPr>
              <w:jc w:val="center"/>
              <w:rPr>
                <w:rFonts w:ascii="Times New Roman" w:hAnsi="Times New Roman"/>
              </w:rPr>
            </w:pPr>
            <w:bookmarkStart w:id="1" w:name="OLE_LINK23"/>
            <w:bookmarkStart w:id="2" w:name="OLE_LINK24"/>
            <w:bookmarkStart w:id="3" w:name="OLE_LINK25"/>
            <w:r w:rsidRPr="009A049F">
              <w:rPr>
                <w:rFonts w:ascii="Times New Roman" w:hAnsi="Times New Roman"/>
                <w:b/>
              </w:rPr>
              <w:t>Работа с заместителями директоров, на которых возложено проведение работы по обеспечению качества образования</w:t>
            </w:r>
            <w:bookmarkEnd w:id="1"/>
            <w:bookmarkEnd w:id="2"/>
            <w:bookmarkEnd w:id="3"/>
          </w:p>
        </w:tc>
      </w:tr>
      <w:tr w:rsidR="00C55160" w:rsidRPr="009A049F" w:rsidTr="00AB3D02">
        <w:tc>
          <w:tcPr>
            <w:tcW w:w="567" w:type="dxa"/>
          </w:tcPr>
          <w:p w:rsidR="00C55160" w:rsidRPr="009A049F" w:rsidRDefault="00C55160" w:rsidP="00C55160">
            <w:pPr>
              <w:pStyle w:val="a4"/>
              <w:rPr>
                <w:rFonts w:ascii="Times New Roman" w:hAnsi="Times New Roman"/>
              </w:rPr>
            </w:pPr>
            <w:r>
              <w:rPr>
                <w:rFonts w:ascii="Times New Roman" w:hAnsi="Times New Roman"/>
              </w:rPr>
              <w:t>1</w:t>
            </w:r>
          </w:p>
        </w:tc>
        <w:tc>
          <w:tcPr>
            <w:tcW w:w="6237" w:type="dxa"/>
            <w:shd w:val="clear" w:color="auto" w:fill="auto"/>
            <w:vAlign w:val="center"/>
          </w:tcPr>
          <w:p w:rsidR="00C55160" w:rsidRDefault="00FF4C4A" w:rsidP="00C55160">
            <w:pPr>
              <w:rPr>
                <w:rStyle w:val="22"/>
                <w:rFonts w:eastAsia="Calibri"/>
              </w:rPr>
            </w:pPr>
            <w:r>
              <w:rPr>
                <w:rStyle w:val="22"/>
                <w:rFonts w:eastAsia="Calibri"/>
              </w:rPr>
              <w:t>п</w:t>
            </w:r>
            <w:r w:rsidR="006728D5">
              <w:rPr>
                <w:rStyle w:val="22"/>
                <w:rFonts w:eastAsia="Calibri"/>
              </w:rPr>
              <w:t>ринять участие в а</w:t>
            </w:r>
            <w:r w:rsidR="00C55160">
              <w:rPr>
                <w:rStyle w:val="22"/>
                <w:rFonts w:eastAsia="Calibri"/>
              </w:rPr>
              <w:t>ттестация заместителей директоров по учебной работе</w:t>
            </w:r>
          </w:p>
          <w:p w:rsidR="00C55160" w:rsidRPr="009A049F" w:rsidRDefault="00C55160" w:rsidP="00C55160">
            <w:pPr>
              <w:pStyle w:val="a4"/>
              <w:rPr>
                <w:rFonts w:ascii="Times New Roman" w:hAnsi="Times New Roman"/>
              </w:rPr>
            </w:pPr>
          </w:p>
        </w:tc>
        <w:tc>
          <w:tcPr>
            <w:tcW w:w="2127" w:type="dxa"/>
            <w:shd w:val="clear" w:color="auto" w:fill="auto"/>
          </w:tcPr>
          <w:p w:rsidR="00C55160" w:rsidRPr="009A049F" w:rsidRDefault="00C55160" w:rsidP="00C55160">
            <w:pPr>
              <w:pStyle w:val="a4"/>
              <w:rPr>
                <w:rFonts w:ascii="Times New Roman" w:hAnsi="Times New Roman"/>
              </w:rPr>
            </w:pPr>
            <w:r>
              <w:rPr>
                <w:rFonts w:ascii="Times New Roman" w:hAnsi="Times New Roman"/>
              </w:rPr>
              <w:t>ноябрь</w:t>
            </w:r>
          </w:p>
        </w:tc>
        <w:tc>
          <w:tcPr>
            <w:tcW w:w="4490" w:type="dxa"/>
            <w:shd w:val="clear" w:color="auto" w:fill="auto"/>
          </w:tcPr>
          <w:p w:rsidR="00C55160" w:rsidRPr="009A049F" w:rsidRDefault="00FF4C4A" w:rsidP="00C55160">
            <w:pPr>
              <w:pStyle w:val="a4"/>
              <w:rPr>
                <w:rFonts w:ascii="Times New Roman" w:hAnsi="Times New Roman"/>
              </w:rPr>
            </w:pPr>
            <w:r>
              <w:rPr>
                <w:rFonts w:ascii="Times New Roman" w:hAnsi="Times New Roman"/>
              </w:rPr>
              <w:t xml:space="preserve"> </w:t>
            </w:r>
          </w:p>
          <w:p w:rsidR="00C55160" w:rsidRPr="009A049F" w:rsidRDefault="00C55160" w:rsidP="00C55160">
            <w:pPr>
              <w:pStyle w:val="a4"/>
              <w:rPr>
                <w:rFonts w:ascii="Times New Roman" w:hAnsi="Times New Roman"/>
              </w:rPr>
            </w:pPr>
          </w:p>
        </w:tc>
        <w:tc>
          <w:tcPr>
            <w:tcW w:w="2314" w:type="dxa"/>
            <w:shd w:val="clear" w:color="auto" w:fill="auto"/>
          </w:tcPr>
          <w:p w:rsidR="00C55160" w:rsidRPr="009A049F" w:rsidRDefault="00FF4C4A" w:rsidP="00C55160">
            <w:pPr>
              <w:spacing w:after="0" w:line="240" w:lineRule="auto"/>
              <w:rPr>
                <w:rFonts w:ascii="Times New Roman" w:hAnsi="Times New Roman"/>
              </w:rPr>
            </w:pPr>
            <w:r>
              <w:rPr>
                <w:rFonts w:ascii="Times New Roman" w:hAnsi="Times New Roman"/>
              </w:rPr>
              <w:t>Джамалутдинова С.М.</w:t>
            </w:r>
          </w:p>
        </w:tc>
      </w:tr>
      <w:tr w:rsidR="00C55160" w:rsidRPr="009A049F" w:rsidTr="00A825AF">
        <w:tc>
          <w:tcPr>
            <w:tcW w:w="567" w:type="dxa"/>
          </w:tcPr>
          <w:p w:rsidR="00C55160" w:rsidRPr="009A049F" w:rsidRDefault="00C55160" w:rsidP="00C55160">
            <w:pPr>
              <w:jc w:val="center"/>
              <w:rPr>
                <w:rFonts w:ascii="Times New Roman" w:hAnsi="Times New Roman"/>
                <w:b/>
              </w:rPr>
            </w:pPr>
          </w:p>
        </w:tc>
        <w:tc>
          <w:tcPr>
            <w:tcW w:w="15168" w:type="dxa"/>
            <w:gridSpan w:val="4"/>
          </w:tcPr>
          <w:p w:rsidR="00C55160" w:rsidRPr="009A049F" w:rsidRDefault="00C55160" w:rsidP="00C55160">
            <w:pPr>
              <w:jc w:val="center"/>
              <w:rPr>
                <w:rFonts w:ascii="Times New Roman" w:hAnsi="Times New Roman"/>
                <w:b/>
              </w:rPr>
            </w:pPr>
            <w:bookmarkStart w:id="4" w:name="OLE_LINK26"/>
            <w:bookmarkStart w:id="5" w:name="OLE_LINK27"/>
            <w:bookmarkStart w:id="6" w:name="OLE_LINK28"/>
            <w:r w:rsidRPr="009A049F">
              <w:rPr>
                <w:rFonts w:ascii="Times New Roman" w:hAnsi="Times New Roman"/>
                <w:b/>
              </w:rPr>
              <w:t>Работа с учителями-предметниками</w:t>
            </w:r>
            <w:bookmarkEnd w:id="4"/>
            <w:bookmarkEnd w:id="5"/>
            <w:bookmarkEnd w:id="6"/>
          </w:p>
        </w:tc>
      </w:tr>
      <w:tr w:rsidR="00C55160" w:rsidRPr="009A049F" w:rsidTr="00AB3D02">
        <w:trPr>
          <w:trHeight w:val="1311"/>
        </w:trPr>
        <w:tc>
          <w:tcPr>
            <w:tcW w:w="567" w:type="dxa"/>
          </w:tcPr>
          <w:p w:rsidR="00C55160" w:rsidRPr="009A049F" w:rsidRDefault="00C55160" w:rsidP="00C55160">
            <w:pPr>
              <w:spacing w:after="0" w:line="240" w:lineRule="auto"/>
              <w:rPr>
                <w:rFonts w:ascii="Times New Roman" w:hAnsi="Times New Roman"/>
              </w:rPr>
            </w:pPr>
            <w:r>
              <w:rPr>
                <w:rFonts w:ascii="Times New Roman" w:hAnsi="Times New Roman"/>
              </w:rPr>
              <w:t>1</w:t>
            </w:r>
          </w:p>
        </w:tc>
        <w:tc>
          <w:tcPr>
            <w:tcW w:w="6237"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Закрепление педагогов-наставников из числа наиболее опытных учителей за учителями школ, показавшим</w:t>
            </w:r>
            <w:r w:rsidR="00F922B6">
              <w:rPr>
                <w:rFonts w:ascii="Times New Roman" w:hAnsi="Times New Roman"/>
              </w:rPr>
              <w:t>и низкие результаты</w:t>
            </w:r>
            <w:r w:rsidR="00050C68">
              <w:rPr>
                <w:rFonts w:ascii="Times New Roman" w:hAnsi="Times New Roman"/>
              </w:rPr>
              <w:t xml:space="preserve"> </w:t>
            </w:r>
            <w:r w:rsidR="00F922B6">
              <w:rPr>
                <w:rFonts w:ascii="Times New Roman" w:hAnsi="Times New Roman"/>
              </w:rPr>
              <w:t>на ГИА-2023</w:t>
            </w:r>
          </w:p>
          <w:p w:rsidR="00C55160" w:rsidRPr="009A049F" w:rsidRDefault="00C55160" w:rsidP="00C55160">
            <w:pPr>
              <w:spacing w:after="0" w:line="240" w:lineRule="auto"/>
              <w:contextualSpacing/>
              <w:rPr>
                <w:rFonts w:ascii="Times New Roman" w:eastAsiaTheme="minorEastAsia" w:hAnsi="Times New Roman"/>
                <w:lang w:eastAsia="ru-RU"/>
              </w:rPr>
            </w:pPr>
          </w:p>
        </w:tc>
        <w:tc>
          <w:tcPr>
            <w:tcW w:w="2127" w:type="dxa"/>
            <w:shd w:val="clear" w:color="auto" w:fill="auto"/>
          </w:tcPr>
          <w:p w:rsidR="00C55160" w:rsidRPr="009A049F" w:rsidRDefault="00C55160" w:rsidP="00C55160">
            <w:pPr>
              <w:spacing w:after="0" w:line="240" w:lineRule="auto"/>
              <w:jc w:val="center"/>
              <w:rPr>
                <w:rFonts w:ascii="Times New Roman" w:hAnsi="Times New Roman"/>
              </w:rPr>
            </w:pPr>
            <w:r w:rsidRPr="009A049F">
              <w:rPr>
                <w:rFonts w:ascii="Times New Roman" w:hAnsi="Times New Roman"/>
              </w:rPr>
              <w:t>сентябрь</w:t>
            </w:r>
          </w:p>
        </w:tc>
        <w:tc>
          <w:tcPr>
            <w:tcW w:w="4490"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Мониторинг реализации планов (дорожных карт) школ по улучшению качества образования и подготовки к ГИА</w:t>
            </w:r>
            <w:r>
              <w:rPr>
                <w:rFonts w:ascii="Times New Roman" w:hAnsi="Times New Roman"/>
              </w:rPr>
              <w:t xml:space="preserve"> (ежеквартальная справка заместителей по УР)</w:t>
            </w:r>
            <w:r w:rsidRPr="009A049F">
              <w:rPr>
                <w:rFonts w:ascii="Times New Roman" w:hAnsi="Times New Roman"/>
              </w:rPr>
              <w:t>; план</w:t>
            </w:r>
            <w:r>
              <w:rPr>
                <w:rFonts w:ascii="Times New Roman" w:hAnsi="Times New Roman"/>
              </w:rPr>
              <w:t>ов работы педагогов-наставников</w:t>
            </w:r>
          </w:p>
          <w:p w:rsidR="00C55160" w:rsidRPr="009A049F" w:rsidRDefault="00C55160" w:rsidP="00C55160">
            <w:pPr>
              <w:spacing w:after="0" w:line="240" w:lineRule="auto"/>
              <w:jc w:val="both"/>
              <w:rPr>
                <w:rFonts w:ascii="Times New Roman" w:hAnsi="Times New Roman"/>
              </w:rPr>
            </w:pPr>
            <w:r w:rsidRPr="009A049F">
              <w:rPr>
                <w:rFonts w:ascii="Times New Roman" w:hAnsi="Times New Roman"/>
              </w:rPr>
              <w:t>Отражение результатов деятельности в рейтинге ОУ</w:t>
            </w:r>
          </w:p>
        </w:tc>
        <w:tc>
          <w:tcPr>
            <w:tcW w:w="2314" w:type="dxa"/>
            <w:shd w:val="clear" w:color="auto" w:fill="auto"/>
          </w:tcPr>
          <w:p w:rsidR="00C55160" w:rsidRDefault="006728D5" w:rsidP="00C55160">
            <w:pPr>
              <w:spacing w:after="0" w:line="240" w:lineRule="auto"/>
              <w:rPr>
                <w:rFonts w:ascii="Times New Roman" w:hAnsi="Times New Roman"/>
              </w:rPr>
            </w:pPr>
            <w:r>
              <w:rPr>
                <w:rFonts w:ascii="Times New Roman" w:hAnsi="Times New Roman"/>
              </w:rPr>
              <w:t xml:space="preserve"> </w:t>
            </w:r>
          </w:p>
          <w:p w:rsidR="00C55160" w:rsidRPr="009A049F" w:rsidRDefault="006728D5" w:rsidP="00C55160">
            <w:pPr>
              <w:spacing w:after="0" w:line="240" w:lineRule="auto"/>
              <w:rPr>
                <w:rFonts w:ascii="Times New Roman" w:hAnsi="Times New Roman"/>
              </w:rPr>
            </w:pPr>
            <w:r>
              <w:rPr>
                <w:rFonts w:ascii="Times New Roman" w:hAnsi="Times New Roman"/>
              </w:rPr>
              <w:t xml:space="preserve">Приказы руководителя </w:t>
            </w:r>
            <w:r w:rsidR="00F922B6">
              <w:rPr>
                <w:rFonts w:ascii="Times New Roman" w:hAnsi="Times New Roman"/>
              </w:rPr>
              <w:t>ОУ о зак</w:t>
            </w:r>
            <w:r w:rsidR="00C55160">
              <w:rPr>
                <w:rFonts w:ascii="Times New Roman" w:hAnsi="Times New Roman"/>
              </w:rPr>
              <w:t>реплении педагогов-наставников.</w:t>
            </w:r>
          </w:p>
        </w:tc>
      </w:tr>
      <w:tr w:rsidR="00C55160" w:rsidRPr="009A049F" w:rsidTr="00AB3D02">
        <w:tc>
          <w:tcPr>
            <w:tcW w:w="567" w:type="dxa"/>
          </w:tcPr>
          <w:p w:rsidR="00C55160" w:rsidRPr="009A049F" w:rsidRDefault="00C55160" w:rsidP="00C55160">
            <w:pPr>
              <w:spacing w:after="0" w:line="240" w:lineRule="auto"/>
              <w:rPr>
                <w:rFonts w:ascii="Times New Roman" w:hAnsi="Times New Roman"/>
              </w:rPr>
            </w:pPr>
            <w:r>
              <w:rPr>
                <w:rFonts w:ascii="Times New Roman" w:hAnsi="Times New Roman"/>
              </w:rPr>
              <w:t>2</w:t>
            </w:r>
          </w:p>
        </w:tc>
        <w:tc>
          <w:tcPr>
            <w:tcW w:w="6237"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Закрепление педагогов-наставников из числа наиболее опытных учи</w:t>
            </w:r>
            <w:r>
              <w:rPr>
                <w:rFonts w:ascii="Times New Roman" w:hAnsi="Times New Roman"/>
              </w:rPr>
              <w:t>телей за молодыми специалистами. Список закрепления педагогов- наставников за молодыми специалистами.</w:t>
            </w:r>
          </w:p>
        </w:tc>
        <w:tc>
          <w:tcPr>
            <w:tcW w:w="2127" w:type="dxa"/>
            <w:shd w:val="clear" w:color="auto" w:fill="auto"/>
          </w:tcPr>
          <w:p w:rsidR="00C55160" w:rsidRPr="009A049F" w:rsidRDefault="00C55160" w:rsidP="00C55160">
            <w:pPr>
              <w:spacing w:after="0" w:line="240" w:lineRule="auto"/>
              <w:jc w:val="center"/>
              <w:rPr>
                <w:rFonts w:ascii="Times New Roman" w:hAnsi="Times New Roman"/>
              </w:rPr>
            </w:pPr>
            <w:r w:rsidRPr="009A049F">
              <w:rPr>
                <w:rFonts w:ascii="Times New Roman" w:hAnsi="Times New Roman"/>
              </w:rPr>
              <w:t>сентябрь</w:t>
            </w:r>
          </w:p>
        </w:tc>
        <w:tc>
          <w:tcPr>
            <w:tcW w:w="4490" w:type="dxa"/>
            <w:shd w:val="clear" w:color="auto" w:fill="auto"/>
          </w:tcPr>
          <w:p w:rsidR="00C55160" w:rsidRPr="009A049F" w:rsidRDefault="00FF4C4A" w:rsidP="006728D5">
            <w:pPr>
              <w:spacing w:after="0" w:line="240" w:lineRule="auto"/>
              <w:rPr>
                <w:rFonts w:ascii="Times New Roman" w:hAnsi="Times New Roman"/>
              </w:rPr>
            </w:pPr>
            <w:r>
              <w:rPr>
                <w:rFonts w:ascii="Times New Roman" w:hAnsi="Times New Roman"/>
              </w:rPr>
              <w:t xml:space="preserve">Приказ </w:t>
            </w:r>
            <w:r w:rsidR="006728D5">
              <w:rPr>
                <w:rFonts w:ascii="Times New Roman" w:hAnsi="Times New Roman"/>
              </w:rPr>
              <w:t xml:space="preserve"> </w:t>
            </w:r>
          </w:p>
        </w:tc>
        <w:tc>
          <w:tcPr>
            <w:tcW w:w="2314" w:type="dxa"/>
            <w:shd w:val="clear" w:color="auto" w:fill="auto"/>
          </w:tcPr>
          <w:p w:rsidR="00C55160" w:rsidRPr="009A049F" w:rsidRDefault="006728D5" w:rsidP="00C55160">
            <w:pPr>
              <w:spacing w:after="0" w:line="240" w:lineRule="auto"/>
              <w:rPr>
                <w:rFonts w:ascii="Times New Roman" w:hAnsi="Times New Roman"/>
              </w:rPr>
            </w:pPr>
            <w:r>
              <w:rPr>
                <w:rFonts w:ascii="Times New Roman" w:hAnsi="Times New Roman"/>
              </w:rPr>
              <w:t>Шихимсова М.М.</w:t>
            </w:r>
          </w:p>
        </w:tc>
      </w:tr>
      <w:tr w:rsidR="00C55160" w:rsidRPr="009A049F" w:rsidTr="00AB3D02">
        <w:tc>
          <w:tcPr>
            <w:tcW w:w="567" w:type="dxa"/>
          </w:tcPr>
          <w:p w:rsidR="00C55160" w:rsidRPr="009A049F" w:rsidRDefault="00C55160" w:rsidP="00C55160">
            <w:pPr>
              <w:shd w:val="clear" w:color="auto" w:fill="FFFFFF"/>
              <w:spacing w:after="0" w:line="240" w:lineRule="auto"/>
              <w:rPr>
                <w:rFonts w:ascii="Times New Roman" w:hAnsi="Times New Roman"/>
                <w:spacing w:val="-2"/>
              </w:rPr>
            </w:pPr>
            <w:r>
              <w:rPr>
                <w:rFonts w:ascii="Times New Roman" w:hAnsi="Times New Roman"/>
                <w:spacing w:val="-2"/>
              </w:rPr>
              <w:t>3</w:t>
            </w:r>
          </w:p>
        </w:tc>
        <w:tc>
          <w:tcPr>
            <w:tcW w:w="6237" w:type="dxa"/>
            <w:shd w:val="clear" w:color="auto" w:fill="auto"/>
          </w:tcPr>
          <w:p w:rsidR="00C55160" w:rsidRPr="009A049F" w:rsidRDefault="00C55160" w:rsidP="00C55160">
            <w:pPr>
              <w:shd w:val="clear" w:color="auto" w:fill="FFFFFF"/>
              <w:spacing w:after="0" w:line="240" w:lineRule="auto"/>
              <w:rPr>
                <w:rFonts w:ascii="Times New Roman" w:hAnsi="Times New Roman"/>
                <w:spacing w:val="-2"/>
              </w:rPr>
            </w:pPr>
            <w:r w:rsidRPr="009A049F">
              <w:rPr>
                <w:rFonts w:ascii="Times New Roman" w:hAnsi="Times New Roman"/>
                <w:spacing w:val="-2"/>
              </w:rPr>
              <w:t>Участие учителей-предметников в семинарах, организуемых ДИРО по эффективной подготовке к ОГЭ, ЕГЭ</w:t>
            </w:r>
          </w:p>
        </w:tc>
        <w:tc>
          <w:tcPr>
            <w:tcW w:w="2127"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В течение года</w:t>
            </w:r>
          </w:p>
        </w:tc>
        <w:tc>
          <w:tcPr>
            <w:tcW w:w="4490" w:type="dxa"/>
            <w:shd w:val="clear" w:color="auto" w:fill="auto"/>
          </w:tcPr>
          <w:p w:rsidR="00C55160" w:rsidRPr="009A049F" w:rsidRDefault="00C55160" w:rsidP="00C55160">
            <w:pPr>
              <w:spacing w:after="0" w:line="240" w:lineRule="auto"/>
              <w:jc w:val="both"/>
              <w:rPr>
                <w:rFonts w:ascii="Times New Roman" w:hAnsi="Times New Roman"/>
              </w:rPr>
            </w:pPr>
            <w:r w:rsidRPr="009A049F">
              <w:rPr>
                <w:rFonts w:ascii="Times New Roman" w:hAnsi="Times New Roman"/>
              </w:rPr>
              <w:t>Мониторинг участия учителей-предметников</w:t>
            </w:r>
          </w:p>
        </w:tc>
        <w:tc>
          <w:tcPr>
            <w:tcW w:w="2314" w:type="dxa"/>
            <w:shd w:val="clear" w:color="auto" w:fill="auto"/>
          </w:tcPr>
          <w:p w:rsidR="00C55160" w:rsidRPr="009A049F" w:rsidRDefault="006728D5" w:rsidP="00C55160">
            <w:pPr>
              <w:spacing w:after="0" w:line="240" w:lineRule="auto"/>
              <w:rPr>
                <w:rFonts w:ascii="Times New Roman" w:hAnsi="Times New Roman"/>
              </w:rPr>
            </w:pPr>
            <w:r>
              <w:rPr>
                <w:rFonts w:ascii="Times New Roman" w:hAnsi="Times New Roman"/>
              </w:rPr>
              <w:t>Шихимова М.М.</w:t>
            </w:r>
          </w:p>
          <w:p w:rsidR="00C55160" w:rsidRPr="009A049F" w:rsidRDefault="00C55160" w:rsidP="00C55160">
            <w:pPr>
              <w:spacing w:after="0" w:line="240" w:lineRule="auto"/>
              <w:rPr>
                <w:rFonts w:ascii="Times New Roman" w:hAnsi="Times New Roman"/>
              </w:rPr>
            </w:pPr>
          </w:p>
          <w:p w:rsidR="00C55160" w:rsidRPr="009A049F" w:rsidRDefault="00C55160" w:rsidP="00C55160">
            <w:pPr>
              <w:spacing w:after="0" w:line="240" w:lineRule="auto"/>
              <w:jc w:val="both"/>
              <w:rPr>
                <w:rFonts w:ascii="Times New Roman" w:hAnsi="Times New Roman"/>
              </w:rPr>
            </w:pPr>
          </w:p>
        </w:tc>
      </w:tr>
      <w:tr w:rsidR="00C55160" w:rsidRPr="009A049F" w:rsidTr="00A825AF">
        <w:tc>
          <w:tcPr>
            <w:tcW w:w="567" w:type="dxa"/>
          </w:tcPr>
          <w:p w:rsidR="00C55160" w:rsidRPr="009A049F" w:rsidRDefault="00C55160" w:rsidP="00C55160">
            <w:pPr>
              <w:jc w:val="center"/>
              <w:rPr>
                <w:rFonts w:ascii="Times New Roman" w:hAnsi="Times New Roman"/>
              </w:rPr>
            </w:pPr>
          </w:p>
        </w:tc>
        <w:tc>
          <w:tcPr>
            <w:tcW w:w="15168" w:type="dxa"/>
            <w:gridSpan w:val="4"/>
          </w:tcPr>
          <w:p w:rsidR="00C55160" w:rsidRPr="009A049F" w:rsidRDefault="00C55160" w:rsidP="00C55160">
            <w:pPr>
              <w:jc w:val="center"/>
              <w:rPr>
                <w:rFonts w:ascii="Times New Roman" w:hAnsi="Times New Roman"/>
              </w:rPr>
            </w:pPr>
            <w:r w:rsidRPr="009A049F">
              <w:rPr>
                <w:rFonts w:ascii="Times New Roman" w:hAnsi="Times New Roman"/>
                <w:b/>
                <w:spacing w:val="-2"/>
              </w:rPr>
              <w:t>Работа с обучающимися</w:t>
            </w:r>
          </w:p>
        </w:tc>
      </w:tr>
      <w:tr w:rsidR="00C55160" w:rsidRPr="009A049F" w:rsidTr="00AB3D02">
        <w:tc>
          <w:tcPr>
            <w:tcW w:w="567" w:type="dxa"/>
          </w:tcPr>
          <w:p w:rsidR="00C55160" w:rsidRPr="009A049F" w:rsidRDefault="00C55160" w:rsidP="00C55160">
            <w:pPr>
              <w:spacing w:after="0" w:line="240" w:lineRule="auto"/>
              <w:rPr>
                <w:rFonts w:ascii="Times New Roman" w:hAnsi="Times New Roman"/>
              </w:rPr>
            </w:pPr>
            <w:r>
              <w:rPr>
                <w:rFonts w:ascii="Times New Roman" w:hAnsi="Times New Roman"/>
              </w:rPr>
              <w:t>1</w:t>
            </w:r>
          </w:p>
        </w:tc>
        <w:tc>
          <w:tcPr>
            <w:tcW w:w="6237" w:type="dxa"/>
            <w:shd w:val="clear" w:color="auto" w:fill="auto"/>
          </w:tcPr>
          <w:p w:rsidR="00C55160" w:rsidRPr="00242BFB" w:rsidRDefault="006728D5" w:rsidP="00C55160">
            <w:pPr>
              <w:spacing w:after="0" w:line="240" w:lineRule="auto"/>
              <w:rPr>
                <w:rFonts w:ascii="Times New Roman" w:hAnsi="Times New Roman"/>
              </w:rPr>
            </w:pPr>
            <w:r>
              <w:rPr>
                <w:rFonts w:ascii="Times New Roman" w:hAnsi="Times New Roman"/>
                <w:bCs/>
              </w:rPr>
              <w:t>Анализ результатов проверки остаточных знаний учащихся 9</w:t>
            </w:r>
            <w:r w:rsidR="00C55160" w:rsidRPr="00242BFB">
              <w:rPr>
                <w:rFonts w:ascii="Times New Roman" w:hAnsi="Times New Roman"/>
                <w:bCs/>
              </w:rPr>
              <w:t xml:space="preserve"> классов по русскому языку и математике.</w:t>
            </w:r>
          </w:p>
        </w:tc>
        <w:tc>
          <w:tcPr>
            <w:tcW w:w="2127" w:type="dxa"/>
            <w:shd w:val="clear" w:color="auto" w:fill="auto"/>
          </w:tcPr>
          <w:p w:rsidR="00C55160" w:rsidRPr="009A049F" w:rsidRDefault="00C55160" w:rsidP="00C55160">
            <w:pPr>
              <w:spacing w:after="0" w:line="240" w:lineRule="auto"/>
              <w:rPr>
                <w:rFonts w:ascii="Times New Roman" w:hAnsi="Times New Roman"/>
              </w:rPr>
            </w:pPr>
            <w:r>
              <w:rPr>
                <w:rFonts w:ascii="Times New Roman" w:hAnsi="Times New Roman"/>
              </w:rPr>
              <w:t>Сентябрь</w:t>
            </w:r>
          </w:p>
        </w:tc>
        <w:tc>
          <w:tcPr>
            <w:tcW w:w="4490" w:type="dxa"/>
            <w:shd w:val="clear" w:color="auto" w:fill="auto"/>
          </w:tcPr>
          <w:p w:rsidR="00C55160" w:rsidRDefault="00C55160" w:rsidP="00C55160">
            <w:pPr>
              <w:spacing w:after="0" w:line="240" w:lineRule="auto"/>
              <w:jc w:val="both"/>
              <w:rPr>
                <w:rFonts w:ascii="Times New Roman" w:hAnsi="Times New Roman"/>
              </w:rPr>
            </w:pPr>
            <w:r>
              <w:rPr>
                <w:rFonts w:ascii="Times New Roman" w:hAnsi="Times New Roman"/>
              </w:rPr>
              <w:t>Справка</w:t>
            </w:r>
          </w:p>
          <w:p w:rsidR="00C55160" w:rsidRPr="009A049F" w:rsidRDefault="006728D5" w:rsidP="00C55160">
            <w:pPr>
              <w:spacing w:after="0" w:line="240" w:lineRule="auto"/>
              <w:jc w:val="both"/>
              <w:rPr>
                <w:rFonts w:ascii="Times New Roman" w:hAnsi="Times New Roman"/>
              </w:rPr>
            </w:pPr>
            <w:r>
              <w:rPr>
                <w:rFonts w:ascii="Times New Roman" w:hAnsi="Times New Roman"/>
              </w:rPr>
              <w:t xml:space="preserve"> </w:t>
            </w:r>
          </w:p>
        </w:tc>
        <w:tc>
          <w:tcPr>
            <w:tcW w:w="2314" w:type="dxa"/>
            <w:shd w:val="clear" w:color="auto" w:fill="auto"/>
            <w:vAlign w:val="center"/>
          </w:tcPr>
          <w:p w:rsidR="006728D5" w:rsidRPr="009A049F" w:rsidRDefault="006728D5" w:rsidP="006728D5">
            <w:pPr>
              <w:spacing w:after="0" w:line="240" w:lineRule="auto"/>
              <w:rPr>
                <w:rFonts w:ascii="Times New Roman" w:hAnsi="Times New Roman"/>
              </w:rPr>
            </w:pPr>
            <w:r>
              <w:rPr>
                <w:rFonts w:ascii="Times New Roman" w:hAnsi="Times New Roman"/>
              </w:rPr>
              <w:t>Джамалутдинова С.М.</w:t>
            </w:r>
          </w:p>
          <w:p w:rsidR="00C55160" w:rsidRPr="009A049F" w:rsidRDefault="00C55160" w:rsidP="00C55160">
            <w:pPr>
              <w:spacing w:after="0" w:line="240" w:lineRule="auto"/>
              <w:rPr>
                <w:rFonts w:ascii="Times New Roman" w:hAnsi="Times New Roman"/>
              </w:rPr>
            </w:pPr>
          </w:p>
        </w:tc>
      </w:tr>
      <w:tr w:rsidR="00C55160" w:rsidRPr="009A049F" w:rsidTr="00AB3D02">
        <w:tc>
          <w:tcPr>
            <w:tcW w:w="567" w:type="dxa"/>
          </w:tcPr>
          <w:p w:rsidR="00C55160" w:rsidRPr="009A049F" w:rsidRDefault="00C55160" w:rsidP="00C55160">
            <w:pPr>
              <w:spacing w:after="0" w:line="240" w:lineRule="auto"/>
              <w:rPr>
                <w:rFonts w:ascii="Times New Roman" w:hAnsi="Times New Roman"/>
              </w:rPr>
            </w:pPr>
            <w:r>
              <w:rPr>
                <w:rFonts w:ascii="Times New Roman" w:hAnsi="Times New Roman"/>
              </w:rPr>
              <w:t>2</w:t>
            </w:r>
          </w:p>
        </w:tc>
        <w:tc>
          <w:tcPr>
            <w:tcW w:w="6237" w:type="dxa"/>
            <w:shd w:val="clear" w:color="auto" w:fill="auto"/>
          </w:tcPr>
          <w:p w:rsidR="00C55160" w:rsidRPr="00242BFB" w:rsidRDefault="006728D5" w:rsidP="00C55160">
            <w:pPr>
              <w:spacing w:after="0"/>
              <w:rPr>
                <w:rFonts w:ascii="Times New Roman" w:hAnsi="Times New Roman"/>
                <w:bCs/>
              </w:rPr>
            </w:pPr>
            <w:r>
              <w:rPr>
                <w:rFonts w:ascii="Times New Roman" w:hAnsi="Times New Roman"/>
                <w:bCs/>
              </w:rPr>
              <w:t>Провести м</w:t>
            </w:r>
            <w:r w:rsidR="00C55160" w:rsidRPr="00242BFB">
              <w:rPr>
                <w:rFonts w:ascii="Times New Roman" w:hAnsi="Times New Roman"/>
                <w:bCs/>
              </w:rPr>
              <w:t>ониторинг знаний учащихся 5-х классов по русскому языку и математике.</w:t>
            </w:r>
          </w:p>
        </w:tc>
        <w:tc>
          <w:tcPr>
            <w:tcW w:w="2127" w:type="dxa"/>
            <w:shd w:val="clear" w:color="auto" w:fill="auto"/>
          </w:tcPr>
          <w:p w:rsidR="00C55160" w:rsidRPr="00F107F2" w:rsidRDefault="00C55160" w:rsidP="00C55160">
            <w:pPr>
              <w:rPr>
                <w:bCs/>
              </w:rPr>
            </w:pPr>
            <w:r>
              <w:rPr>
                <w:bCs/>
              </w:rPr>
              <w:t>Октябрь</w:t>
            </w:r>
          </w:p>
        </w:tc>
        <w:tc>
          <w:tcPr>
            <w:tcW w:w="4490" w:type="dxa"/>
            <w:shd w:val="clear" w:color="auto" w:fill="auto"/>
          </w:tcPr>
          <w:p w:rsidR="00C55160" w:rsidRDefault="00C55160" w:rsidP="00C55160">
            <w:pPr>
              <w:spacing w:after="0" w:line="240" w:lineRule="auto"/>
              <w:jc w:val="both"/>
              <w:rPr>
                <w:rFonts w:ascii="Times New Roman" w:hAnsi="Times New Roman"/>
              </w:rPr>
            </w:pPr>
            <w:r>
              <w:rPr>
                <w:rFonts w:ascii="Times New Roman" w:hAnsi="Times New Roman"/>
              </w:rPr>
              <w:t>Справка</w:t>
            </w:r>
          </w:p>
          <w:p w:rsidR="00C55160" w:rsidRPr="009A049F" w:rsidRDefault="006728D5" w:rsidP="00C55160">
            <w:pPr>
              <w:spacing w:after="0" w:line="240" w:lineRule="auto"/>
              <w:jc w:val="both"/>
              <w:rPr>
                <w:rFonts w:ascii="Times New Roman" w:hAnsi="Times New Roman"/>
              </w:rPr>
            </w:pPr>
            <w:r>
              <w:rPr>
                <w:rFonts w:ascii="Times New Roman" w:hAnsi="Times New Roman"/>
              </w:rPr>
              <w:t xml:space="preserve"> </w:t>
            </w:r>
          </w:p>
        </w:tc>
        <w:tc>
          <w:tcPr>
            <w:tcW w:w="2314" w:type="dxa"/>
            <w:shd w:val="clear" w:color="auto" w:fill="auto"/>
            <w:vAlign w:val="center"/>
          </w:tcPr>
          <w:p w:rsidR="00C55160" w:rsidRPr="009A049F" w:rsidRDefault="006728D5" w:rsidP="00C55160">
            <w:pPr>
              <w:spacing w:after="0" w:line="240" w:lineRule="auto"/>
              <w:rPr>
                <w:rFonts w:ascii="Times New Roman" w:hAnsi="Times New Roman"/>
              </w:rPr>
            </w:pPr>
            <w:r>
              <w:rPr>
                <w:rFonts w:ascii="Times New Roman" w:hAnsi="Times New Roman"/>
              </w:rPr>
              <w:t>Джамалутдинова С.М.</w:t>
            </w:r>
          </w:p>
        </w:tc>
      </w:tr>
      <w:tr w:rsidR="00C55160" w:rsidRPr="009A049F" w:rsidTr="00AB3D02">
        <w:trPr>
          <w:trHeight w:val="637"/>
        </w:trPr>
        <w:tc>
          <w:tcPr>
            <w:tcW w:w="567" w:type="dxa"/>
          </w:tcPr>
          <w:p w:rsidR="00C55160" w:rsidRPr="009A049F" w:rsidRDefault="00C55160" w:rsidP="00C55160">
            <w:pPr>
              <w:spacing w:after="0" w:line="240" w:lineRule="auto"/>
              <w:rPr>
                <w:rFonts w:ascii="Times New Roman" w:hAnsi="Times New Roman"/>
              </w:rPr>
            </w:pPr>
            <w:r>
              <w:rPr>
                <w:rFonts w:ascii="Times New Roman" w:hAnsi="Times New Roman"/>
              </w:rPr>
              <w:t>3</w:t>
            </w:r>
          </w:p>
        </w:tc>
        <w:tc>
          <w:tcPr>
            <w:tcW w:w="6237" w:type="dxa"/>
            <w:shd w:val="clear" w:color="auto" w:fill="auto"/>
          </w:tcPr>
          <w:p w:rsidR="00C55160" w:rsidRPr="00242BFB" w:rsidRDefault="006728D5" w:rsidP="00C55160">
            <w:pPr>
              <w:spacing w:after="0" w:line="240" w:lineRule="auto"/>
              <w:rPr>
                <w:rFonts w:ascii="Times New Roman" w:hAnsi="Times New Roman"/>
              </w:rPr>
            </w:pPr>
            <w:r>
              <w:rPr>
                <w:rFonts w:ascii="Times New Roman" w:hAnsi="Times New Roman"/>
              </w:rPr>
              <w:t xml:space="preserve">Анализ результатов  срезов знаний учащихся 9 </w:t>
            </w:r>
            <w:r w:rsidR="00C55160" w:rsidRPr="00242BFB">
              <w:rPr>
                <w:rFonts w:ascii="Times New Roman" w:hAnsi="Times New Roman"/>
              </w:rPr>
              <w:t xml:space="preserve"> классов по русскому языку и математике.</w:t>
            </w:r>
          </w:p>
        </w:tc>
        <w:tc>
          <w:tcPr>
            <w:tcW w:w="2127" w:type="dxa"/>
            <w:shd w:val="clear" w:color="auto" w:fill="auto"/>
          </w:tcPr>
          <w:p w:rsidR="00C55160" w:rsidRPr="009A049F" w:rsidRDefault="00C55160" w:rsidP="00C55160">
            <w:pPr>
              <w:spacing w:after="0" w:line="240" w:lineRule="auto"/>
              <w:rPr>
                <w:rFonts w:ascii="Times New Roman" w:hAnsi="Times New Roman"/>
              </w:rPr>
            </w:pPr>
            <w:r>
              <w:rPr>
                <w:rFonts w:ascii="Times New Roman" w:hAnsi="Times New Roman"/>
              </w:rPr>
              <w:t>Декабрь</w:t>
            </w:r>
          </w:p>
        </w:tc>
        <w:tc>
          <w:tcPr>
            <w:tcW w:w="4490" w:type="dxa"/>
            <w:shd w:val="clear" w:color="auto" w:fill="auto"/>
          </w:tcPr>
          <w:p w:rsidR="00C55160" w:rsidRDefault="00C55160" w:rsidP="00C55160">
            <w:pPr>
              <w:spacing w:after="0" w:line="240" w:lineRule="auto"/>
              <w:jc w:val="both"/>
              <w:rPr>
                <w:rFonts w:ascii="Times New Roman" w:hAnsi="Times New Roman"/>
              </w:rPr>
            </w:pPr>
            <w:r>
              <w:rPr>
                <w:rFonts w:ascii="Times New Roman" w:hAnsi="Times New Roman"/>
              </w:rPr>
              <w:t>Справка</w:t>
            </w:r>
          </w:p>
          <w:p w:rsidR="00C55160" w:rsidRPr="009A049F" w:rsidRDefault="006728D5" w:rsidP="00C55160">
            <w:pPr>
              <w:spacing w:after="0" w:line="240" w:lineRule="auto"/>
              <w:jc w:val="both"/>
              <w:rPr>
                <w:rFonts w:ascii="Times New Roman" w:hAnsi="Times New Roman"/>
              </w:rPr>
            </w:pPr>
            <w:r>
              <w:rPr>
                <w:rFonts w:ascii="Times New Roman" w:hAnsi="Times New Roman"/>
              </w:rPr>
              <w:t xml:space="preserve"> </w:t>
            </w:r>
          </w:p>
        </w:tc>
        <w:tc>
          <w:tcPr>
            <w:tcW w:w="2314" w:type="dxa"/>
            <w:shd w:val="clear" w:color="auto" w:fill="auto"/>
            <w:vAlign w:val="center"/>
          </w:tcPr>
          <w:p w:rsidR="00C55160" w:rsidRPr="009A049F" w:rsidRDefault="006728D5" w:rsidP="00C55160">
            <w:pPr>
              <w:spacing w:after="0" w:line="240" w:lineRule="auto"/>
              <w:rPr>
                <w:rFonts w:ascii="Times New Roman" w:hAnsi="Times New Roman"/>
              </w:rPr>
            </w:pPr>
            <w:r>
              <w:rPr>
                <w:rFonts w:ascii="Times New Roman" w:hAnsi="Times New Roman"/>
              </w:rPr>
              <w:t>Джамалутдинова С.М.</w:t>
            </w:r>
          </w:p>
        </w:tc>
      </w:tr>
      <w:tr w:rsidR="00C55160" w:rsidRPr="009A049F" w:rsidTr="00AB3D02">
        <w:tc>
          <w:tcPr>
            <w:tcW w:w="567" w:type="dxa"/>
            <w:tcBorders>
              <w:top w:val="single" w:sz="4" w:space="0" w:color="auto"/>
              <w:left w:val="single" w:sz="4" w:space="0" w:color="auto"/>
              <w:bottom w:val="single" w:sz="4" w:space="0" w:color="auto"/>
              <w:right w:val="single" w:sz="4" w:space="0" w:color="auto"/>
            </w:tcBorders>
          </w:tcPr>
          <w:p w:rsidR="00C55160" w:rsidRPr="009A049F" w:rsidRDefault="00FF4C4A" w:rsidP="00C55160">
            <w:pPr>
              <w:jc w:val="both"/>
              <w:rPr>
                <w:rFonts w:ascii="Times New Roman" w:hAnsi="Times New Roman"/>
              </w:rPr>
            </w:pPr>
            <w:r>
              <w:rPr>
                <w:rFonts w:ascii="Times New Roman" w:hAnsi="Times New Roman"/>
              </w:rPr>
              <w:t>4</w:t>
            </w:r>
          </w:p>
        </w:tc>
        <w:tc>
          <w:tcPr>
            <w:tcW w:w="6237" w:type="dxa"/>
            <w:shd w:val="clear" w:color="auto" w:fill="auto"/>
          </w:tcPr>
          <w:p w:rsidR="00C55160" w:rsidRPr="00242BFB" w:rsidRDefault="00C55160" w:rsidP="00C55160">
            <w:pPr>
              <w:spacing w:after="0" w:line="240" w:lineRule="auto"/>
              <w:rPr>
                <w:rFonts w:ascii="Times New Roman" w:hAnsi="Times New Roman"/>
              </w:rPr>
            </w:pPr>
            <w:r w:rsidRPr="00242BFB">
              <w:rPr>
                <w:rFonts w:ascii="Times New Roman" w:hAnsi="Times New Roman"/>
                <w:bCs/>
              </w:rPr>
              <w:t xml:space="preserve">Проверка ЗУН учащихся 4 классов по русскому языку и </w:t>
            </w:r>
            <w:r w:rsidRPr="00242BFB">
              <w:rPr>
                <w:rFonts w:ascii="Times New Roman" w:hAnsi="Times New Roman"/>
                <w:bCs/>
              </w:rPr>
              <w:lastRenderedPageBreak/>
              <w:t>математике</w:t>
            </w:r>
          </w:p>
        </w:tc>
        <w:tc>
          <w:tcPr>
            <w:tcW w:w="2127" w:type="dxa"/>
            <w:shd w:val="clear" w:color="auto" w:fill="auto"/>
          </w:tcPr>
          <w:p w:rsidR="00C55160" w:rsidRPr="009A049F" w:rsidRDefault="00C55160" w:rsidP="00C55160">
            <w:pPr>
              <w:spacing w:after="0" w:line="240" w:lineRule="auto"/>
              <w:rPr>
                <w:rFonts w:ascii="Times New Roman" w:hAnsi="Times New Roman"/>
              </w:rPr>
            </w:pPr>
            <w:r>
              <w:rPr>
                <w:rFonts w:ascii="Times New Roman" w:hAnsi="Times New Roman"/>
              </w:rPr>
              <w:lastRenderedPageBreak/>
              <w:t>Апрель</w:t>
            </w:r>
          </w:p>
        </w:tc>
        <w:tc>
          <w:tcPr>
            <w:tcW w:w="4490" w:type="dxa"/>
            <w:shd w:val="clear" w:color="auto" w:fill="auto"/>
          </w:tcPr>
          <w:p w:rsidR="00C55160" w:rsidRDefault="00C55160" w:rsidP="00C55160">
            <w:pPr>
              <w:spacing w:after="0" w:line="240" w:lineRule="auto"/>
              <w:jc w:val="both"/>
              <w:rPr>
                <w:rFonts w:ascii="Times New Roman" w:hAnsi="Times New Roman"/>
              </w:rPr>
            </w:pPr>
            <w:r>
              <w:rPr>
                <w:rFonts w:ascii="Times New Roman" w:hAnsi="Times New Roman"/>
              </w:rPr>
              <w:t>Справка</w:t>
            </w:r>
          </w:p>
          <w:p w:rsidR="00C55160" w:rsidRPr="009A049F" w:rsidRDefault="00FE4CEE" w:rsidP="00C55160">
            <w:pPr>
              <w:spacing w:after="0" w:line="240" w:lineRule="auto"/>
              <w:jc w:val="both"/>
              <w:rPr>
                <w:rFonts w:ascii="Times New Roman" w:hAnsi="Times New Roman"/>
              </w:rPr>
            </w:pPr>
            <w:r>
              <w:rPr>
                <w:rFonts w:ascii="Times New Roman" w:hAnsi="Times New Roman"/>
              </w:rPr>
              <w:lastRenderedPageBreak/>
              <w:t xml:space="preserve"> </w:t>
            </w:r>
          </w:p>
        </w:tc>
        <w:tc>
          <w:tcPr>
            <w:tcW w:w="2314" w:type="dxa"/>
            <w:shd w:val="clear" w:color="auto" w:fill="auto"/>
            <w:vAlign w:val="center"/>
          </w:tcPr>
          <w:p w:rsidR="00C55160" w:rsidRPr="009A049F" w:rsidRDefault="00FE4CEE" w:rsidP="00C55160">
            <w:pPr>
              <w:spacing w:after="0" w:line="240" w:lineRule="auto"/>
              <w:rPr>
                <w:rFonts w:ascii="Times New Roman" w:hAnsi="Times New Roman"/>
              </w:rPr>
            </w:pPr>
            <w:r>
              <w:rPr>
                <w:rFonts w:ascii="Times New Roman" w:hAnsi="Times New Roman"/>
              </w:rPr>
              <w:lastRenderedPageBreak/>
              <w:t xml:space="preserve"> Джамалутдинова </w:t>
            </w:r>
            <w:r>
              <w:rPr>
                <w:rFonts w:ascii="Times New Roman" w:hAnsi="Times New Roman"/>
              </w:rPr>
              <w:lastRenderedPageBreak/>
              <w:t>С.М.</w:t>
            </w:r>
          </w:p>
        </w:tc>
      </w:tr>
      <w:tr w:rsidR="00C55160" w:rsidRPr="009A049F" w:rsidTr="00AB3D02">
        <w:tc>
          <w:tcPr>
            <w:tcW w:w="567" w:type="dxa"/>
            <w:tcBorders>
              <w:top w:val="single" w:sz="4" w:space="0" w:color="auto"/>
              <w:left w:val="single" w:sz="4" w:space="0" w:color="auto"/>
              <w:bottom w:val="single" w:sz="4" w:space="0" w:color="auto"/>
              <w:right w:val="single" w:sz="4" w:space="0" w:color="auto"/>
            </w:tcBorders>
          </w:tcPr>
          <w:p w:rsidR="00C55160" w:rsidRPr="009A049F" w:rsidRDefault="00FF4C4A" w:rsidP="00C55160">
            <w:pPr>
              <w:jc w:val="both"/>
              <w:rPr>
                <w:rFonts w:ascii="Times New Roman" w:hAnsi="Times New Roman"/>
              </w:rPr>
            </w:pPr>
            <w:r>
              <w:rPr>
                <w:rFonts w:ascii="Times New Roman" w:hAnsi="Times New Roman"/>
              </w:rPr>
              <w:lastRenderedPageBreak/>
              <w:t>5</w:t>
            </w:r>
          </w:p>
        </w:tc>
        <w:tc>
          <w:tcPr>
            <w:tcW w:w="6237"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Организация дополнительных занятий и к</w:t>
            </w:r>
            <w:r w:rsidR="00FE4CEE">
              <w:rPr>
                <w:rFonts w:ascii="Times New Roman" w:hAnsi="Times New Roman"/>
              </w:rPr>
              <w:t>онсультаций для обучающихся 9</w:t>
            </w:r>
            <w:r w:rsidRPr="009A049F">
              <w:rPr>
                <w:rFonts w:ascii="Times New Roman" w:hAnsi="Times New Roman"/>
              </w:rPr>
              <w:t xml:space="preserve"> классов</w:t>
            </w:r>
          </w:p>
        </w:tc>
        <w:tc>
          <w:tcPr>
            <w:tcW w:w="2127" w:type="dxa"/>
            <w:shd w:val="clear" w:color="auto" w:fill="auto"/>
          </w:tcPr>
          <w:p w:rsidR="00C55160" w:rsidRPr="009A049F" w:rsidRDefault="00C55160" w:rsidP="00C55160">
            <w:pPr>
              <w:spacing w:after="0" w:line="240" w:lineRule="auto"/>
              <w:rPr>
                <w:rFonts w:ascii="Times New Roman" w:hAnsi="Times New Roman"/>
              </w:rPr>
            </w:pPr>
            <w:r w:rsidRPr="009A049F">
              <w:rPr>
                <w:rFonts w:ascii="Times New Roman" w:hAnsi="Times New Roman"/>
              </w:rPr>
              <w:t xml:space="preserve">Ежемесячно </w:t>
            </w:r>
          </w:p>
          <w:p w:rsidR="00C55160" w:rsidRPr="009A049F" w:rsidRDefault="00C55160" w:rsidP="00C55160">
            <w:pPr>
              <w:spacing w:after="0" w:line="240" w:lineRule="auto"/>
              <w:rPr>
                <w:rFonts w:ascii="Times New Roman" w:hAnsi="Times New Roman"/>
              </w:rPr>
            </w:pPr>
            <w:r w:rsidRPr="009A049F">
              <w:rPr>
                <w:rFonts w:ascii="Times New Roman" w:hAnsi="Times New Roman"/>
              </w:rPr>
              <w:t>(по плану школ)</w:t>
            </w:r>
          </w:p>
        </w:tc>
        <w:tc>
          <w:tcPr>
            <w:tcW w:w="4490" w:type="dxa"/>
            <w:shd w:val="clear" w:color="auto" w:fill="auto"/>
          </w:tcPr>
          <w:p w:rsidR="00C55160" w:rsidRPr="009A049F" w:rsidRDefault="00FE4CEE" w:rsidP="00C55160">
            <w:pPr>
              <w:spacing w:after="0" w:line="240" w:lineRule="auto"/>
              <w:jc w:val="both"/>
              <w:rPr>
                <w:rFonts w:ascii="Times New Roman" w:hAnsi="Times New Roman"/>
              </w:rPr>
            </w:pPr>
            <w:r>
              <w:rPr>
                <w:rFonts w:ascii="Times New Roman" w:hAnsi="Times New Roman"/>
              </w:rPr>
              <w:t xml:space="preserve">справка </w:t>
            </w:r>
          </w:p>
        </w:tc>
        <w:tc>
          <w:tcPr>
            <w:tcW w:w="2314" w:type="dxa"/>
            <w:shd w:val="clear" w:color="auto" w:fill="auto"/>
            <w:vAlign w:val="center"/>
          </w:tcPr>
          <w:p w:rsidR="00C55160" w:rsidRPr="009A049F" w:rsidRDefault="00FE4CEE" w:rsidP="00C55160">
            <w:pPr>
              <w:spacing w:after="0" w:line="240" w:lineRule="auto"/>
              <w:rPr>
                <w:rFonts w:ascii="Times New Roman" w:hAnsi="Times New Roman"/>
              </w:rPr>
            </w:pPr>
            <w:r>
              <w:rPr>
                <w:rFonts w:ascii="Times New Roman" w:hAnsi="Times New Roman"/>
              </w:rPr>
              <w:t>Джамалутдинова С.М.</w:t>
            </w:r>
          </w:p>
        </w:tc>
      </w:tr>
      <w:tr w:rsidR="00C55160" w:rsidRPr="009A049F" w:rsidTr="00AB3D02">
        <w:tc>
          <w:tcPr>
            <w:tcW w:w="567" w:type="dxa"/>
            <w:tcBorders>
              <w:top w:val="single" w:sz="4" w:space="0" w:color="auto"/>
              <w:left w:val="single" w:sz="4" w:space="0" w:color="auto"/>
              <w:bottom w:val="single" w:sz="4" w:space="0" w:color="auto"/>
              <w:right w:val="single" w:sz="4" w:space="0" w:color="auto"/>
            </w:tcBorders>
          </w:tcPr>
          <w:p w:rsidR="00C55160" w:rsidRPr="009A049F" w:rsidRDefault="00FF4C4A" w:rsidP="00C55160">
            <w:pPr>
              <w:spacing w:after="0"/>
              <w:rPr>
                <w:rFonts w:ascii="Times New Roman" w:hAnsi="Times New Roman"/>
                <w:bCs/>
              </w:rPr>
            </w:pPr>
            <w:r>
              <w:rPr>
                <w:rFonts w:ascii="Times New Roman" w:hAnsi="Times New Roman"/>
                <w:bCs/>
              </w:rPr>
              <w:t>6.</w:t>
            </w:r>
          </w:p>
        </w:tc>
        <w:tc>
          <w:tcPr>
            <w:tcW w:w="6237" w:type="dxa"/>
            <w:tcBorders>
              <w:top w:val="single" w:sz="4" w:space="0" w:color="auto"/>
              <w:left w:val="single" w:sz="4" w:space="0" w:color="auto"/>
              <w:bottom w:val="single" w:sz="4" w:space="0" w:color="auto"/>
              <w:right w:val="single" w:sz="4" w:space="0" w:color="auto"/>
            </w:tcBorders>
            <w:vAlign w:val="center"/>
          </w:tcPr>
          <w:p w:rsidR="00C55160" w:rsidRPr="009A049F" w:rsidRDefault="00C55160" w:rsidP="00C55160">
            <w:pPr>
              <w:rPr>
                <w:rFonts w:ascii="Times New Roman" w:hAnsi="Times New Roman"/>
              </w:rPr>
            </w:pPr>
            <w:r w:rsidRPr="009A049F">
              <w:rPr>
                <w:rFonts w:ascii="Times New Roman" w:hAnsi="Times New Roman"/>
              </w:rPr>
              <w:t>Проведение пробных тренировочных и диагностических работ</w:t>
            </w:r>
            <w:r w:rsidR="00FE4CEE">
              <w:rPr>
                <w:rFonts w:ascii="Times New Roman" w:hAnsi="Times New Roman"/>
              </w:rPr>
              <w:t xml:space="preserve"> для выпускников школы</w:t>
            </w:r>
          </w:p>
        </w:tc>
        <w:tc>
          <w:tcPr>
            <w:tcW w:w="2127" w:type="dxa"/>
            <w:shd w:val="clear" w:color="auto" w:fill="auto"/>
          </w:tcPr>
          <w:p w:rsidR="00C55160" w:rsidRPr="009A049F" w:rsidRDefault="00FE4CEE" w:rsidP="00C55160">
            <w:pPr>
              <w:spacing w:after="0"/>
              <w:rPr>
                <w:rFonts w:ascii="Times New Roman" w:hAnsi="Times New Roman"/>
              </w:rPr>
            </w:pPr>
            <w:r>
              <w:rPr>
                <w:rFonts w:ascii="Times New Roman" w:hAnsi="Times New Roman"/>
              </w:rPr>
              <w:t xml:space="preserve">декабрь, </w:t>
            </w:r>
            <w:r w:rsidR="00C55160" w:rsidRPr="009A049F">
              <w:rPr>
                <w:rFonts w:ascii="Times New Roman" w:hAnsi="Times New Roman"/>
              </w:rPr>
              <w:t>февраль</w:t>
            </w:r>
            <w:r>
              <w:rPr>
                <w:rFonts w:ascii="Times New Roman" w:hAnsi="Times New Roman"/>
              </w:rPr>
              <w:t xml:space="preserve">, март. апрель </w:t>
            </w:r>
          </w:p>
        </w:tc>
        <w:tc>
          <w:tcPr>
            <w:tcW w:w="4490" w:type="dxa"/>
            <w:shd w:val="clear" w:color="auto" w:fill="auto"/>
          </w:tcPr>
          <w:p w:rsidR="00C55160" w:rsidRPr="009A049F" w:rsidRDefault="00C55160" w:rsidP="00FE4CEE">
            <w:pPr>
              <w:spacing w:after="0"/>
              <w:rPr>
                <w:rFonts w:ascii="Times New Roman" w:hAnsi="Times New Roman"/>
              </w:rPr>
            </w:pPr>
            <w:r w:rsidRPr="009A049F">
              <w:rPr>
                <w:rFonts w:ascii="Times New Roman" w:hAnsi="Times New Roman"/>
              </w:rPr>
              <w:t xml:space="preserve">Справка «Результаты пробных испытаний </w:t>
            </w:r>
            <w:r w:rsidR="00FE4CEE">
              <w:rPr>
                <w:rFonts w:ascii="Times New Roman" w:hAnsi="Times New Roman"/>
              </w:rPr>
              <w:t>9</w:t>
            </w:r>
            <w:r w:rsidRPr="009A049F">
              <w:rPr>
                <w:rFonts w:ascii="Times New Roman" w:hAnsi="Times New Roman"/>
              </w:rPr>
              <w:t>-классников».</w:t>
            </w:r>
          </w:p>
        </w:tc>
        <w:tc>
          <w:tcPr>
            <w:tcW w:w="2314" w:type="dxa"/>
            <w:shd w:val="clear" w:color="auto" w:fill="auto"/>
          </w:tcPr>
          <w:p w:rsidR="00C55160" w:rsidRPr="009A049F" w:rsidRDefault="00FE4CEE" w:rsidP="00C55160">
            <w:pPr>
              <w:spacing w:after="0"/>
              <w:rPr>
                <w:rFonts w:ascii="Times New Roman" w:hAnsi="Times New Roman"/>
              </w:rPr>
            </w:pPr>
            <w:r>
              <w:rPr>
                <w:rFonts w:ascii="Times New Roman" w:hAnsi="Times New Roman"/>
              </w:rPr>
              <w:t xml:space="preserve"> Шихимова М.М.</w:t>
            </w:r>
          </w:p>
        </w:tc>
      </w:tr>
      <w:tr w:rsidR="00C55160" w:rsidRPr="009A049F" w:rsidTr="00AB3D02">
        <w:tc>
          <w:tcPr>
            <w:tcW w:w="567" w:type="dxa"/>
          </w:tcPr>
          <w:p w:rsidR="00C55160" w:rsidRPr="009A049F" w:rsidRDefault="00FF4C4A" w:rsidP="00C55160">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5160" w:rsidRPr="009A049F" w:rsidRDefault="00C55160" w:rsidP="00C55160">
            <w:pPr>
              <w:spacing w:after="0"/>
              <w:rPr>
                <w:rFonts w:ascii="Times New Roman" w:hAnsi="Times New Roman"/>
                <w:bCs/>
              </w:rPr>
            </w:pPr>
            <w:r w:rsidRPr="009A049F">
              <w:rPr>
                <w:rFonts w:ascii="Times New Roman" w:hAnsi="Times New Roman"/>
                <w:bCs/>
              </w:rPr>
              <w:t>Закрепление педагогов-наставников за учителями школ</w:t>
            </w:r>
            <w:r w:rsidR="00FE4CEE">
              <w:rPr>
                <w:rFonts w:ascii="Times New Roman" w:hAnsi="Times New Roman"/>
                <w:bCs/>
              </w:rPr>
              <w:t xml:space="preserve">ы, показавшими </w:t>
            </w:r>
            <w:r w:rsidRPr="009A049F">
              <w:rPr>
                <w:rFonts w:ascii="Times New Roman" w:hAnsi="Times New Roman"/>
                <w:bCs/>
              </w:rPr>
              <w:t xml:space="preserve"> низкие результаты на ГИА</w:t>
            </w:r>
          </w:p>
        </w:tc>
        <w:tc>
          <w:tcPr>
            <w:tcW w:w="2127" w:type="dxa"/>
            <w:shd w:val="clear" w:color="auto" w:fill="auto"/>
          </w:tcPr>
          <w:p w:rsidR="00C55160" w:rsidRPr="009A049F" w:rsidRDefault="00C55160" w:rsidP="00C55160">
            <w:pPr>
              <w:spacing w:after="0"/>
              <w:rPr>
                <w:rFonts w:ascii="Times New Roman" w:hAnsi="Times New Roman"/>
              </w:rPr>
            </w:pPr>
            <w:r w:rsidRPr="009A049F">
              <w:rPr>
                <w:rFonts w:ascii="Times New Roman" w:hAnsi="Times New Roman"/>
              </w:rPr>
              <w:t>сентябрь</w:t>
            </w:r>
          </w:p>
        </w:tc>
        <w:tc>
          <w:tcPr>
            <w:tcW w:w="4490" w:type="dxa"/>
            <w:shd w:val="clear" w:color="auto" w:fill="auto"/>
          </w:tcPr>
          <w:p w:rsidR="00C55160" w:rsidRPr="009A049F" w:rsidRDefault="00C55160" w:rsidP="00FE4CEE">
            <w:pPr>
              <w:spacing w:after="0"/>
              <w:rPr>
                <w:rFonts w:ascii="Times New Roman" w:hAnsi="Times New Roman"/>
              </w:rPr>
            </w:pPr>
            <w:r w:rsidRPr="009A049F">
              <w:rPr>
                <w:rFonts w:ascii="Times New Roman" w:hAnsi="Times New Roman"/>
              </w:rPr>
              <w:t xml:space="preserve">Приказ </w:t>
            </w:r>
            <w:r w:rsidR="00FE4CEE">
              <w:rPr>
                <w:rFonts w:ascii="Times New Roman" w:hAnsi="Times New Roman"/>
              </w:rPr>
              <w:t xml:space="preserve">ОУ </w:t>
            </w:r>
          </w:p>
        </w:tc>
        <w:tc>
          <w:tcPr>
            <w:tcW w:w="2314" w:type="dxa"/>
            <w:shd w:val="clear" w:color="auto" w:fill="auto"/>
          </w:tcPr>
          <w:p w:rsidR="00C55160" w:rsidRPr="009A049F" w:rsidRDefault="00FE4CEE" w:rsidP="00C55160">
            <w:pPr>
              <w:spacing w:after="0"/>
              <w:rPr>
                <w:rFonts w:ascii="Times New Roman" w:hAnsi="Times New Roman"/>
              </w:rPr>
            </w:pPr>
            <w:r>
              <w:rPr>
                <w:rFonts w:ascii="Times New Roman" w:hAnsi="Times New Roman"/>
              </w:rPr>
              <w:t>Шихимова М.М.</w:t>
            </w:r>
          </w:p>
        </w:tc>
      </w:tr>
      <w:tr w:rsidR="00C55160" w:rsidRPr="009A049F" w:rsidTr="00AB3D02">
        <w:tc>
          <w:tcPr>
            <w:tcW w:w="567" w:type="dxa"/>
          </w:tcPr>
          <w:p w:rsidR="00C55160" w:rsidRPr="009A049F" w:rsidRDefault="00FF4C4A" w:rsidP="00C55160">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8</w:t>
            </w:r>
          </w:p>
        </w:tc>
        <w:tc>
          <w:tcPr>
            <w:tcW w:w="6237" w:type="dxa"/>
            <w:shd w:val="clear" w:color="auto" w:fill="auto"/>
          </w:tcPr>
          <w:p w:rsidR="00C55160" w:rsidRPr="009A049F" w:rsidRDefault="00C55160" w:rsidP="00C55160">
            <w:pPr>
              <w:widowControl w:val="0"/>
              <w:autoSpaceDE w:val="0"/>
              <w:autoSpaceDN w:val="0"/>
              <w:adjustRightInd w:val="0"/>
              <w:spacing w:after="0" w:line="240" w:lineRule="auto"/>
              <w:rPr>
                <w:rFonts w:ascii="Times New Roman" w:eastAsia="Times New Roman" w:hAnsi="Times New Roman"/>
                <w:lang w:eastAsia="ru-RU"/>
              </w:rPr>
            </w:pPr>
            <w:r w:rsidRPr="009A049F">
              <w:rPr>
                <w:rFonts w:ascii="Times New Roman" w:eastAsia="Times New Roman" w:hAnsi="Times New Roman"/>
                <w:lang w:eastAsia="ru-RU"/>
              </w:rPr>
              <w:t xml:space="preserve">Успешность и талант обучающихся. </w:t>
            </w:r>
          </w:p>
          <w:p w:rsidR="00C55160" w:rsidRPr="009A049F" w:rsidRDefault="00C55160" w:rsidP="00C55160">
            <w:pPr>
              <w:widowControl w:val="0"/>
              <w:autoSpaceDE w:val="0"/>
              <w:autoSpaceDN w:val="0"/>
              <w:adjustRightInd w:val="0"/>
              <w:spacing w:after="0" w:line="240" w:lineRule="auto"/>
              <w:rPr>
                <w:rFonts w:ascii="Times New Roman" w:eastAsia="Times New Roman" w:hAnsi="Times New Roman"/>
                <w:lang w:eastAsia="ru-RU"/>
              </w:rPr>
            </w:pPr>
            <w:r w:rsidRPr="009A049F">
              <w:rPr>
                <w:rFonts w:ascii="Times New Roman" w:eastAsia="Times New Roman" w:hAnsi="Times New Roman"/>
                <w:lang w:eastAsia="ru-RU"/>
              </w:rPr>
              <w:t>Р</w:t>
            </w:r>
            <w:r w:rsidR="00913B45">
              <w:rPr>
                <w:rFonts w:ascii="Times New Roman" w:eastAsia="Times New Roman" w:hAnsi="Times New Roman"/>
                <w:lang w:eastAsia="ru-RU"/>
              </w:rPr>
              <w:t xml:space="preserve">еализация муниципальной </w:t>
            </w:r>
            <w:r w:rsidRPr="009A049F">
              <w:rPr>
                <w:rFonts w:ascii="Times New Roman" w:eastAsia="Times New Roman" w:hAnsi="Times New Roman"/>
                <w:lang w:eastAsia="ru-RU"/>
              </w:rPr>
              <w:t xml:space="preserve">программы </w:t>
            </w:r>
            <w:r w:rsidRPr="001938B5">
              <w:rPr>
                <w:rFonts w:ascii="Times New Roman" w:eastAsia="Times New Roman" w:hAnsi="Times New Roman"/>
                <w:lang w:eastAsia="ru-RU"/>
              </w:rPr>
              <w:t>«Одарённые дети» на 2022- 2027гг»</w:t>
            </w:r>
          </w:p>
          <w:p w:rsidR="00C55160" w:rsidRPr="009A049F" w:rsidRDefault="00C55160" w:rsidP="00C55160">
            <w:pPr>
              <w:spacing w:after="0"/>
              <w:rPr>
                <w:rFonts w:ascii="Times New Roman" w:hAnsi="Times New Roman"/>
              </w:rPr>
            </w:pPr>
          </w:p>
        </w:tc>
        <w:tc>
          <w:tcPr>
            <w:tcW w:w="2127" w:type="dxa"/>
            <w:shd w:val="clear" w:color="auto" w:fill="auto"/>
          </w:tcPr>
          <w:p w:rsidR="00C55160" w:rsidRPr="009A049F" w:rsidRDefault="00C55160" w:rsidP="00C55160">
            <w:pPr>
              <w:spacing w:after="0"/>
              <w:rPr>
                <w:rFonts w:ascii="Times New Roman" w:hAnsi="Times New Roman"/>
              </w:rPr>
            </w:pPr>
            <w:r w:rsidRPr="009A049F">
              <w:rPr>
                <w:rFonts w:ascii="Times New Roman" w:hAnsi="Times New Roman"/>
                <w:bCs/>
              </w:rPr>
              <w:t xml:space="preserve">Сентябрь- май </w:t>
            </w:r>
          </w:p>
        </w:tc>
        <w:tc>
          <w:tcPr>
            <w:tcW w:w="4490" w:type="dxa"/>
            <w:shd w:val="clear" w:color="auto" w:fill="auto"/>
          </w:tcPr>
          <w:p w:rsidR="00C55160" w:rsidRPr="009A049F" w:rsidRDefault="00FE4CEE" w:rsidP="00C55160">
            <w:pPr>
              <w:spacing w:after="0"/>
              <w:rPr>
                <w:rFonts w:ascii="Times New Roman" w:hAnsi="Times New Roman"/>
              </w:rPr>
            </w:pPr>
            <w:r>
              <w:rPr>
                <w:rFonts w:ascii="Times New Roman" w:hAnsi="Times New Roman"/>
              </w:rPr>
              <w:t xml:space="preserve">Справка </w:t>
            </w:r>
          </w:p>
        </w:tc>
        <w:tc>
          <w:tcPr>
            <w:tcW w:w="2314" w:type="dxa"/>
            <w:shd w:val="clear" w:color="auto" w:fill="auto"/>
          </w:tcPr>
          <w:p w:rsidR="00C55160" w:rsidRPr="009A049F" w:rsidRDefault="00FE4CEE" w:rsidP="00C55160">
            <w:pPr>
              <w:spacing w:after="0"/>
              <w:rPr>
                <w:rFonts w:ascii="Times New Roman" w:hAnsi="Times New Roman"/>
              </w:rPr>
            </w:pPr>
            <w:r>
              <w:rPr>
                <w:rFonts w:ascii="Times New Roman" w:hAnsi="Times New Roman"/>
              </w:rPr>
              <w:t>Мамаева У.А.</w:t>
            </w:r>
          </w:p>
        </w:tc>
      </w:tr>
      <w:tr w:rsidR="00C55160" w:rsidRPr="009A049F" w:rsidTr="00AB3D02">
        <w:tc>
          <w:tcPr>
            <w:tcW w:w="567" w:type="dxa"/>
          </w:tcPr>
          <w:p w:rsidR="00C55160" w:rsidRPr="009A049F" w:rsidRDefault="00FF4C4A" w:rsidP="00C55160">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9</w:t>
            </w:r>
          </w:p>
        </w:tc>
        <w:tc>
          <w:tcPr>
            <w:tcW w:w="6237" w:type="dxa"/>
            <w:shd w:val="clear" w:color="auto" w:fill="auto"/>
          </w:tcPr>
          <w:p w:rsidR="00C55160" w:rsidRPr="009A049F" w:rsidRDefault="00FE4CEE" w:rsidP="00FE4CEE">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bCs/>
                <w:lang w:eastAsia="ru-RU"/>
              </w:rPr>
              <w:t xml:space="preserve"> Назначение в школе</w:t>
            </w:r>
            <w:r w:rsidR="00C55160" w:rsidRPr="009A049F">
              <w:rPr>
                <w:rFonts w:ascii="Times New Roman" w:eastAsia="Times New Roman" w:hAnsi="Times New Roman"/>
                <w:bCs/>
                <w:lang w:eastAsia="ru-RU"/>
              </w:rPr>
              <w:t xml:space="preserve"> ответственных по работе с одарёнными детьми. </w:t>
            </w:r>
            <w:r>
              <w:rPr>
                <w:rFonts w:ascii="Times New Roman" w:eastAsia="Times New Roman" w:hAnsi="Times New Roman"/>
                <w:bCs/>
                <w:lang w:eastAsia="ru-RU"/>
              </w:rPr>
              <w:t xml:space="preserve"> </w:t>
            </w:r>
            <w:r w:rsidR="00C55160" w:rsidRPr="009A049F">
              <w:rPr>
                <w:rFonts w:ascii="Times New Roman" w:eastAsia="Times New Roman" w:hAnsi="Times New Roman"/>
                <w:bCs/>
                <w:lang w:eastAsia="ru-RU"/>
              </w:rPr>
              <w:t>.</w:t>
            </w:r>
          </w:p>
        </w:tc>
        <w:tc>
          <w:tcPr>
            <w:tcW w:w="2127" w:type="dxa"/>
            <w:shd w:val="clear" w:color="auto" w:fill="auto"/>
          </w:tcPr>
          <w:p w:rsidR="00C55160" w:rsidRPr="009A049F" w:rsidRDefault="00C55160" w:rsidP="00C55160">
            <w:pPr>
              <w:spacing w:after="0"/>
              <w:rPr>
                <w:rFonts w:ascii="Times New Roman" w:hAnsi="Times New Roman"/>
                <w:bCs/>
              </w:rPr>
            </w:pPr>
          </w:p>
        </w:tc>
        <w:tc>
          <w:tcPr>
            <w:tcW w:w="4490" w:type="dxa"/>
            <w:shd w:val="clear" w:color="auto" w:fill="auto"/>
          </w:tcPr>
          <w:p w:rsidR="00C55160" w:rsidRPr="009A049F" w:rsidRDefault="00FE4CEE" w:rsidP="00C55160">
            <w:pPr>
              <w:spacing w:after="0"/>
              <w:rPr>
                <w:rFonts w:ascii="Times New Roman" w:hAnsi="Times New Roman"/>
              </w:rPr>
            </w:pPr>
            <w:r>
              <w:rPr>
                <w:rFonts w:ascii="Times New Roman" w:hAnsi="Times New Roman"/>
                <w:bCs/>
              </w:rPr>
              <w:t xml:space="preserve">Список ответственного </w:t>
            </w:r>
            <w:r w:rsidR="00C55160" w:rsidRPr="009A049F">
              <w:rPr>
                <w:rFonts w:ascii="Times New Roman" w:hAnsi="Times New Roman"/>
                <w:bCs/>
              </w:rPr>
              <w:t xml:space="preserve"> по работ</w:t>
            </w:r>
            <w:r>
              <w:rPr>
                <w:rFonts w:ascii="Times New Roman" w:hAnsi="Times New Roman"/>
                <w:bCs/>
              </w:rPr>
              <w:t xml:space="preserve">е с одарёнными детьми с номером  телефона  и электронной </w:t>
            </w:r>
            <w:r w:rsidR="00C55160" w:rsidRPr="009A049F">
              <w:rPr>
                <w:rFonts w:ascii="Times New Roman" w:hAnsi="Times New Roman"/>
                <w:bCs/>
              </w:rPr>
              <w:t xml:space="preserve"> почт</w:t>
            </w:r>
            <w:r>
              <w:rPr>
                <w:rFonts w:ascii="Times New Roman" w:hAnsi="Times New Roman"/>
                <w:bCs/>
              </w:rPr>
              <w:t>ы</w:t>
            </w:r>
          </w:p>
        </w:tc>
        <w:tc>
          <w:tcPr>
            <w:tcW w:w="2314" w:type="dxa"/>
            <w:shd w:val="clear" w:color="auto" w:fill="auto"/>
          </w:tcPr>
          <w:p w:rsidR="00C55160" w:rsidRPr="009A049F" w:rsidRDefault="00FE4CEE" w:rsidP="00FE4CEE">
            <w:pPr>
              <w:rPr>
                <w:rFonts w:ascii="Times New Roman" w:hAnsi="Times New Roman"/>
                <w:bCs/>
              </w:rPr>
            </w:pPr>
            <w:r>
              <w:rPr>
                <w:rFonts w:ascii="Times New Roman" w:hAnsi="Times New Roman"/>
              </w:rPr>
              <w:t xml:space="preserve"> Шихимова М.М.</w:t>
            </w:r>
          </w:p>
        </w:tc>
      </w:tr>
      <w:tr w:rsidR="00C55160" w:rsidRPr="009A049F" w:rsidTr="00AB3D02">
        <w:tc>
          <w:tcPr>
            <w:tcW w:w="567" w:type="dxa"/>
          </w:tcPr>
          <w:p w:rsidR="00C55160" w:rsidRPr="009A049F" w:rsidRDefault="00FF4C4A" w:rsidP="00C55160">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rPr>
              <w:t>10</w:t>
            </w:r>
          </w:p>
        </w:tc>
        <w:tc>
          <w:tcPr>
            <w:tcW w:w="6237" w:type="dxa"/>
            <w:shd w:val="clear" w:color="auto" w:fill="auto"/>
          </w:tcPr>
          <w:p w:rsidR="00C55160" w:rsidRPr="009A049F" w:rsidRDefault="00C55160" w:rsidP="00FE4CEE">
            <w:pPr>
              <w:widowControl w:val="0"/>
              <w:autoSpaceDE w:val="0"/>
              <w:autoSpaceDN w:val="0"/>
              <w:adjustRightInd w:val="0"/>
              <w:spacing w:after="0" w:line="240" w:lineRule="auto"/>
              <w:rPr>
                <w:rFonts w:ascii="Times New Roman" w:eastAsia="Times New Roman" w:hAnsi="Times New Roman"/>
                <w:lang w:eastAsia="ru-RU"/>
              </w:rPr>
            </w:pPr>
            <w:r w:rsidRPr="009A049F">
              <w:rPr>
                <w:rFonts w:ascii="Times New Roman" w:eastAsia="Times New Roman" w:hAnsi="Times New Roman"/>
                <w:lang w:eastAsia="ru-RU"/>
              </w:rPr>
              <w:t>Формирование банка данных одарённых детей</w:t>
            </w:r>
            <w:r w:rsidR="00FE4CEE">
              <w:rPr>
                <w:rFonts w:ascii="Times New Roman" w:eastAsia="Times New Roman" w:hAnsi="Times New Roman"/>
                <w:lang w:eastAsia="ru-RU"/>
              </w:rPr>
              <w:t>.</w:t>
            </w:r>
            <w:r w:rsidRPr="009A049F">
              <w:rPr>
                <w:rFonts w:ascii="Times New Roman" w:eastAsia="Times New Roman" w:hAnsi="Times New Roman"/>
                <w:lang w:eastAsia="ru-RU"/>
              </w:rPr>
              <w:t xml:space="preserve"> </w:t>
            </w:r>
            <w:r w:rsidR="00FE4CEE">
              <w:rPr>
                <w:rFonts w:ascii="Times New Roman" w:eastAsia="Times New Roman" w:hAnsi="Times New Roman"/>
                <w:lang w:eastAsia="ru-RU"/>
              </w:rPr>
              <w:t xml:space="preserve"> </w:t>
            </w:r>
          </w:p>
        </w:tc>
        <w:tc>
          <w:tcPr>
            <w:tcW w:w="2127" w:type="dxa"/>
            <w:shd w:val="clear" w:color="auto" w:fill="auto"/>
          </w:tcPr>
          <w:p w:rsidR="00C55160" w:rsidRPr="009A049F" w:rsidRDefault="00C55160" w:rsidP="00C55160">
            <w:pPr>
              <w:spacing w:after="0"/>
              <w:rPr>
                <w:rFonts w:ascii="Times New Roman" w:hAnsi="Times New Roman"/>
                <w:bCs/>
              </w:rPr>
            </w:pPr>
            <w:r w:rsidRPr="009A049F">
              <w:rPr>
                <w:rFonts w:ascii="Times New Roman" w:hAnsi="Times New Roman"/>
                <w:bCs/>
              </w:rPr>
              <w:t>Ежегодно в сентябре</w:t>
            </w:r>
          </w:p>
        </w:tc>
        <w:tc>
          <w:tcPr>
            <w:tcW w:w="4490" w:type="dxa"/>
            <w:shd w:val="clear" w:color="auto" w:fill="auto"/>
          </w:tcPr>
          <w:p w:rsidR="00C55160" w:rsidRPr="009A049F" w:rsidRDefault="00C55160" w:rsidP="00C55160">
            <w:pPr>
              <w:spacing w:after="0"/>
              <w:rPr>
                <w:rFonts w:ascii="Times New Roman" w:hAnsi="Times New Roman"/>
              </w:rPr>
            </w:pPr>
            <w:r w:rsidRPr="009A049F">
              <w:rPr>
                <w:rFonts w:ascii="Times New Roman" w:hAnsi="Times New Roman"/>
              </w:rPr>
              <w:t>Электронный и бумажный вариант банка данных с достижениями учащихся по всем направлениям деятельности</w:t>
            </w:r>
          </w:p>
        </w:tc>
        <w:tc>
          <w:tcPr>
            <w:tcW w:w="2314" w:type="dxa"/>
            <w:shd w:val="clear" w:color="auto" w:fill="auto"/>
          </w:tcPr>
          <w:p w:rsidR="00C55160" w:rsidRPr="009A049F" w:rsidRDefault="00FE4CEE" w:rsidP="00C55160">
            <w:pPr>
              <w:rPr>
                <w:rFonts w:ascii="Times New Roman" w:hAnsi="Times New Roman"/>
                <w:bCs/>
              </w:rPr>
            </w:pPr>
            <w:r>
              <w:rPr>
                <w:rFonts w:ascii="Times New Roman" w:hAnsi="Times New Roman"/>
              </w:rPr>
              <w:t>Мамаева У.А.</w:t>
            </w:r>
          </w:p>
        </w:tc>
      </w:tr>
      <w:tr w:rsidR="00C55160" w:rsidRPr="009A049F" w:rsidTr="00AB3D02">
        <w:tc>
          <w:tcPr>
            <w:tcW w:w="567" w:type="dxa"/>
          </w:tcPr>
          <w:p w:rsidR="00C55160" w:rsidRPr="009A049F" w:rsidRDefault="00FF4C4A" w:rsidP="00C55160">
            <w:pPr>
              <w:widowControl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11</w:t>
            </w:r>
          </w:p>
        </w:tc>
        <w:tc>
          <w:tcPr>
            <w:tcW w:w="6237" w:type="dxa"/>
            <w:shd w:val="clear" w:color="auto" w:fill="auto"/>
          </w:tcPr>
          <w:p w:rsidR="00C55160" w:rsidRPr="009A049F" w:rsidRDefault="00CE076A" w:rsidP="00C55160">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Принять участие в  мероприятиях и конкурсах</w:t>
            </w:r>
            <w:r w:rsidR="00C55160" w:rsidRPr="009A049F">
              <w:rPr>
                <w:rFonts w:ascii="Times New Roman" w:eastAsia="Times New Roman" w:hAnsi="Times New Roman"/>
                <w:lang w:eastAsia="ru-RU"/>
              </w:rPr>
              <w:t>, способствующих выявлению и развитию талантов по всем направлениям</w:t>
            </w:r>
          </w:p>
        </w:tc>
        <w:tc>
          <w:tcPr>
            <w:tcW w:w="2127" w:type="dxa"/>
            <w:shd w:val="clear" w:color="auto" w:fill="auto"/>
          </w:tcPr>
          <w:p w:rsidR="00C55160" w:rsidRPr="009A049F" w:rsidRDefault="00C55160" w:rsidP="00C55160">
            <w:pPr>
              <w:spacing w:after="0"/>
              <w:rPr>
                <w:rFonts w:ascii="Times New Roman" w:hAnsi="Times New Roman"/>
                <w:bCs/>
              </w:rPr>
            </w:pPr>
            <w:r w:rsidRPr="009A049F">
              <w:rPr>
                <w:rFonts w:ascii="Times New Roman" w:hAnsi="Times New Roman"/>
                <w:bCs/>
              </w:rPr>
              <w:t>В течение года</w:t>
            </w:r>
          </w:p>
        </w:tc>
        <w:tc>
          <w:tcPr>
            <w:tcW w:w="4490" w:type="dxa"/>
            <w:shd w:val="clear" w:color="auto" w:fill="auto"/>
          </w:tcPr>
          <w:p w:rsidR="00C55160" w:rsidRPr="009A049F" w:rsidRDefault="00CE076A" w:rsidP="00C55160">
            <w:pPr>
              <w:spacing w:after="0"/>
              <w:rPr>
                <w:rFonts w:ascii="Times New Roman" w:hAnsi="Times New Roman"/>
              </w:rPr>
            </w:pPr>
            <w:r>
              <w:rPr>
                <w:rFonts w:ascii="Times New Roman" w:hAnsi="Times New Roman"/>
              </w:rPr>
              <w:t xml:space="preserve">справка </w:t>
            </w:r>
          </w:p>
        </w:tc>
        <w:tc>
          <w:tcPr>
            <w:tcW w:w="2314" w:type="dxa"/>
            <w:shd w:val="clear" w:color="auto" w:fill="auto"/>
          </w:tcPr>
          <w:p w:rsidR="00C55160" w:rsidRPr="009A049F" w:rsidRDefault="00CE076A" w:rsidP="00C55160">
            <w:pPr>
              <w:rPr>
                <w:rFonts w:ascii="Times New Roman" w:hAnsi="Times New Roman"/>
                <w:bCs/>
              </w:rPr>
            </w:pPr>
            <w:r>
              <w:rPr>
                <w:rFonts w:ascii="Times New Roman" w:hAnsi="Times New Roman"/>
              </w:rPr>
              <w:t>Мамаева У.А.</w:t>
            </w:r>
          </w:p>
        </w:tc>
      </w:tr>
      <w:tr w:rsidR="00C55160" w:rsidRPr="009A049F" w:rsidTr="00AB3D02">
        <w:tc>
          <w:tcPr>
            <w:tcW w:w="567" w:type="dxa"/>
          </w:tcPr>
          <w:p w:rsidR="00C55160" w:rsidRPr="00FF4C4A" w:rsidRDefault="00FF4C4A" w:rsidP="00C55160">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rPr>
              <w:t>12</w:t>
            </w:r>
          </w:p>
        </w:tc>
        <w:tc>
          <w:tcPr>
            <w:tcW w:w="6237" w:type="dxa"/>
            <w:shd w:val="clear" w:color="auto" w:fill="auto"/>
          </w:tcPr>
          <w:p w:rsidR="00C55160" w:rsidRPr="009A049F" w:rsidRDefault="00C55160" w:rsidP="00C55160">
            <w:pPr>
              <w:widowControl w:val="0"/>
              <w:spacing w:after="0" w:line="240" w:lineRule="auto"/>
              <w:rPr>
                <w:rFonts w:ascii="Times New Roman" w:eastAsia="Times New Roman" w:hAnsi="Times New Roman"/>
                <w:bCs/>
                <w:lang w:eastAsia="ru-RU"/>
              </w:rPr>
            </w:pPr>
            <w:r w:rsidRPr="009A049F">
              <w:rPr>
                <w:rFonts w:ascii="Times New Roman" w:eastAsia="Times New Roman" w:hAnsi="Times New Roman"/>
                <w:color w:val="000000"/>
              </w:rPr>
              <w:t>Участие во Всероссийской олимпиаде школьников.</w:t>
            </w:r>
          </w:p>
          <w:p w:rsidR="00C55160" w:rsidRPr="009A049F" w:rsidRDefault="00C55160" w:rsidP="00C55160">
            <w:pPr>
              <w:widowControl w:val="0"/>
              <w:spacing w:after="0" w:line="240" w:lineRule="auto"/>
              <w:rPr>
                <w:rFonts w:ascii="Times New Roman" w:hAnsi="Times New Roman"/>
              </w:rPr>
            </w:pPr>
            <w:r w:rsidRPr="009A049F">
              <w:rPr>
                <w:rFonts w:ascii="Times New Roman" w:eastAsia="Times New Roman" w:hAnsi="Times New Roman"/>
                <w:bCs/>
                <w:lang w:eastAsia="ru-RU"/>
              </w:rPr>
              <w:t xml:space="preserve"> Реализация «Дорожной карты по олимпиадному движен</w:t>
            </w:r>
            <w:r w:rsidR="00CE076A">
              <w:rPr>
                <w:rFonts w:ascii="Times New Roman" w:eastAsia="Times New Roman" w:hAnsi="Times New Roman"/>
                <w:bCs/>
                <w:lang w:eastAsia="ru-RU"/>
              </w:rPr>
              <w:t xml:space="preserve">ию </w:t>
            </w:r>
            <w:r>
              <w:rPr>
                <w:rFonts w:ascii="Times New Roman" w:eastAsia="Times New Roman" w:hAnsi="Times New Roman"/>
                <w:bCs/>
                <w:lang w:eastAsia="ru-RU"/>
              </w:rPr>
              <w:t xml:space="preserve">на  </w:t>
            </w:r>
            <w:r w:rsidR="00CE076A">
              <w:rPr>
                <w:rFonts w:ascii="Times New Roman" w:eastAsia="Times New Roman" w:hAnsi="Times New Roman"/>
                <w:bCs/>
                <w:lang w:eastAsia="ru-RU"/>
              </w:rPr>
              <w:t xml:space="preserve">2023-2024 </w:t>
            </w:r>
            <w:r>
              <w:rPr>
                <w:rFonts w:ascii="Times New Roman" w:eastAsia="Times New Roman" w:hAnsi="Times New Roman"/>
                <w:bCs/>
                <w:lang w:eastAsia="ru-RU"/>
              </w:rPr>
              <w:t>учебный год»</w:t>
            </w:r>
          </w:p>
        </w:tc>
        <w:tc>
          <w:tcPr>
            <w:tcW w:w="2127" w:type="dxa"/>
            <w:shd w:val="clear" w:color="auto" w:fill="auto"/>
          </w:tcPr>
          <w:p w:rsidR="00C55160" w:rsidRPr="009A049F" w:rsidRDefault="00C55160" w:rsidP="00C55160">
            <w:pPr>
              <w:spacing w:after="0"/>
              <w:rPr>
                <w:rFonts w:ascii="Times New Roman" w:hAnsi="Times New Roman"/>
              </w:rPr>
            </w:pPr>
            <w:r w:rsidRPr="009A049F">
              <w:rPr>
                <w:rFonts w:ascii="Times New Roman" w:hAnsi="Times New Roman"/>
                <w:bCs/>
              </w:rPr>
              <w:t xml:space="preserve"> Сентябрь- май </w:t>
            </w:r>
          </w:p>
        </w:tc>
        <w:tc>
          <w:tcPr>
            <w:tcW w:w="4490" w:type="dxa"/>
            <w:shd w:val="clear" w:color="auto" w:fill="auto"/>
          </w:tcPr>
          <w:p w:rsidR="00C55160" w:rsidRPr="009A049F" w:rsidRDefault="00CE076A" w:rsidP="00C55160">
            <w:pPr>
              <w:spacing w:after="0"/>
              <w:rPr>
                <w:rFonts w:ascii="Times New Roman" w:hAnsi="Times New Roman"/>
              </w:rPr>
            </w:pPr>
            <w:r>
              <w:rPr>
                <w:rFonts w:ascii="Times New Roman" w:hAnsi="Times New Roman"/>
                <w:bCs/>
              </w:rPr>
              <w:t xml:space="preserve">справка </w:t>
            </w:r>
            <w:r w:rsidR="00C55160" w:rsidRPr="009A049F">
              <w:rPr>
                <w:rFonts w:ascii="Times New Roman" w:hAnsi="Times New Roman"/>
                <w:bCs/>
              </w:rPr>
              <w:t xml:space="preserve"> </w:t>
            </w:r>
          </w:p>
        </w:tc>
        <w:tc>
          <w:tcPr>
            <w:tcW w:w="2314" w:type="dxa"/>
            <w:shd w:val="clear" w:color="auto" w:fill="auto"/>
          </w:tcPr>
          <w:p w:rsidR="00C55160" w:rsidRPr="009A049F" w:rsidRDefault="00CE076A" w:rsidP="00C55160">
            <w:pPr>
              <w:spacing w:after="0"/>
              <w:rPr>
                <w:rFonts w:ascii="Times New Roman" w:hAnsi="Times New Roman"/>
              </w:rPr>
            </w:pPr>
            <w:r>
              <w:rPr>
                <w:rFonts w:ascii="Times New Roman" w:hAnsi="Times New Roman"/>
              </w:rPr>
              <w:t>Джамалутдиновыа С.М.</w:t>
            </w:r>
          </w:p>
        </w:tc>
      </w:tr>
      <w:tr w:rsidR="00C55160" w:rsidRPr="009A049F" w:rsidTr="00AB3D02">
        <w:tc>
          <w:tcPr>
            <w:tcW w:w="567" w:type="dxa"/>
          </w:tcPr>
          <w:p w:rsidR="00C55160" w:rsidRPr="00FF4C4A" w:rsidRDefault="00FF4C4A" w:rsidP="00C55160">
            <w:pPr>
              <w:widowControl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13</w:t>
            </w:r>
          </w:p>
        </w:tc>
        <w:tc>
          <w:tcPr>
            <w:tcW w:w="6237" w:type="dxa"/>
            <w:shd w:val="clear" w:color="auto" w:fill="auto"/>
          </w:tcPr>
          <w:p w:rsidR="00C55160" w:rsidRPr="009A049F" w:rsidRDefault="00CE076A" w:rsidP="00CE076A">
            <w:pPr>
              <w:widowControl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Назначение  ответственного по организации ВсОШ в школе</w:t>
            </w:r>
            <w:r w:rsidR="00C55160" w:rsidRPr="009A049F">
              <w:rPr>
                <w:rFonts w:ascii="Times New Roman" w:eastAsia="Times New Roman" w:hAnsi="Times New Roman"/>
                <w:bCs/>
                <w:lang w:eastAsia="ru-RU"/>
              </w:rPr>
              <w:t xml:space="preserve">. </w:t>
            </w:r>
            <w:r>
              <w:rPr>
                <w:rFonts w:ascii="Times New Roman" w:eastAsia="Times New Roman" w:hAnsi="Times New Roman"/>
                <w:bCs/>
                <w:lang w:eastAsia="ru-RU"/>
              </w:rPr>
              <w:t xml:space="preserve"> </w:t>
            </w:r>
          </w:p>
        </w:tc>
        <w:tc>
          <w:tcPr>
            <w:tcW w:w="2127" w:type="dxa"/>
            <w:shd w:val="clear" w:color="auto" w:fill="auto"/>
          </w:tcPr>
          <w:p w:rsidR="00C55160" w:rsidRPr="009A049F" w:rsidRDefault="00C55160" w:rsidP="00C55160">
            <w:pPr>
              <w:spacing w:after="0"/>
              <w:rPr>
                <w:rFonts w:ascii="Times New Roman" w:hAnsi="Times New Roman"/>
                <w:bCs/>
              </w:rPr>
            </w:pPr>
            <w:r w:rsidRPr="009A049F">
              <w:rPr>
                <w:rFonts w:ascii="Times New Roman" w:hAnsi="Times New Roman"/>
                <w:bCs/>
              </w:rPr>
              <w:t>сентябрь</w:t>
            </w:r>
          </w:p>
        </w:tc>
        <w:tc>
          <w:tcPr>
            <w:tcW w:w="4490" w:type="dxa"/>
            <w:shd w:val="clear" w:color="auto" w:fill="auto"/>
          </w:tcPr>
          <w:p w:rsidR="00C55160" w:rsidRPr="009A049F" w:rsidRDefault="00CE076A" w:rsidP="00C55160">
            <w:pPr>
              <w:spacing w:after="0"/>
              <w:rPr>
                <w:rFonts w:ascii="Times New Roman" w:hAnsi="Times New Roman"/>
                <w:bCs/>
              </w:rPr>
            </w:pPr>
            <w:r>
              <w:rPr>
                <w:rFonts w:ascii="Times New Roman" w:hAnsi="Times New Roman"/>
                <w:bCs/>
              </w:rPr>
              <w:t xml:space="preserve">Список ответственного </w:t>
            </w:r>
            <w:r w:rsidR="00C55160" w:rsidRPr="009A049F">
              <w:rPr>
                <w:rFonts w:ascii="Times New Roman" w:hAnsi="Times New Roman"/>
                <w:bCs/>
              </w:rPr>
              <w:t xml:space="preserve"> по работе с одарёнными дет</w:t>
            </w:r>
            <w:r>
              <w:rPr>
                <w:rFonts w:ascii="Times New Roman" w:hAnsi="Times New Roman"/>
                <w:bCs/>
              </w:rPr>
              <w:t xml:space="preserve">ьми с номером  телефона и электронной </w:t>
            </w:r>
            <w:r w:rsidR="00C55160" w:rsidRPr="009A049F">
              <w:rPr>
                <w:rFonts w:ascii="Times New Roman" w:hAnsi="Times New Roman"/>
                <w:bCs/>
              </w:rPr>
              <w:t xml:space="preserve"> почт</w:t>
            </w:r>
            <w:r>
              <w:rPr>
                <w:rFonts w:ascii="Times New Roman" w:hAnsi="Times New Roman"/>
                <w:bCs/>
              </w:rPr>
              <w:t>ы</w:t>
            </w:r>
          </w:p>
          <w:p w:rsidR="00C55160" w:rsidRPr="009A049F" w:rsidRDefault="00C55160" w:rsidP="00C55160">
            <w:pPr>
              <w:spacing w:after="0"/>
              <w:rPr>
                <w:rFonts w:ascii="Times New Roman" w:hAnsi="Times New Roman"/>
                <w:bCs/>
              </w:rPr>
            </w:pPr>
          </w:p>
        </w:tc>
        <w:tc>
          <w:tcPr>
            <w:tcW w:w="2314" w:type="dxa"/>
            <w:shd w:val="clear" w:color="auto" w:fill="auto"/>
          </w:tcPr>
          <w:p w:rsidR="00C55160" w:rsidRPr="009A049F" w:rsidRDefault="00CE076A" w:rsidP="00C55160">
            <w:pPr>
              <w:widowControl w:val="0"/>
              <w:autoSpaceDE w:val="0"/>
              <w:autoSpaceDN w:val="0"/>
              <w:adjustRightInd w:val="0"/>
              <w:spacing w:after="0" w:line="240" w:lineRule="auto"/>
              <w:jc w:val="both"/>
              <w:rPr>
                <w:rFonts w:ascii="Times New Roman" w:hAnsi="Times New Roman"/>
                <w:bCs/>
              </w:rPr>
            </w:pPr>
            <w:r>
              <w:rPr>
                <w:rFonts w:ascii="Times New Roman" w:hAnsi="Times New Roman"/>
              </w:rPr>
              <w:t>Шихимова М.М.</w:t>
            </w:r>
          </w:p>
        </w:tc>
      </w:tr>
      <w:tr w:rsidR="00C55160" w:rsidRPr="009A049F" w:rsidTr="00AB3D02">
        <w:tc>
          <w:tcPr>
            <w:tcW w:w="567" w:type="dxa"/>
          </w:tcPr>
          <w:p w:rsidR="00C55160" w:rsidRPr="00FF4C4A" w:rsidRDefault="00FF4C4A" w:rsidP="00C55160">
            <w:pPr>
              <w:widowControl w:val="0"/>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14</w:t>
            </w:r>
          </w:p>
        </w:tc>
        <w:tc>
          <w:tcPr>
            <w:tcW w:w="6237" w:type="dxa"/>
            <w:shd w:val="clear" w:color="auto" w:fill="auto"/>
          </w:tcPr>
          <w:p w:rsidR="00C55160" w:rsidRPr="009A049F" w:rsidRDefault="00CE076A" w:rsidP="00C55160">
            <w:pPr>
              <w:widowControl w:val="0"/>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Принять участие в н</w:t>
            </w:r>
            <w:r w:rsidR="00C55160" w:rsidRPr="009A049F">
              <w:rPr>
                <w:rFonts w:ascii="Times New Roman" w:eastAsia="Times New Roman" w:hAnsi="Times New Roman"/>
                <w:color w:val="000000"/>
              </w:rPr>
              <w:t>аучно-социальная программа «Шаг в будущее»:</w:t>
            </w:r>
          </w:p>
          <w:p w:rsidR="00C55160" w:rsidRPr="009A049F" w:rsidRDefault="00C55160" w:rsidP="00C55160">
            <w:pPr>
              <w:widowControl w:val="0"/>
              <w:autoSpaceDE w:val="0"/>
              <w:autoSpaceDN w:val="0"/>
              <w:adjustRightInd w:val="0"/>
              <w:spacing w:after="0" w:line="240" w:lineRule="auto"/>
              <w:rPr>
                <w:rFonts w:ascii="Times New Roman" w:eastAsia="Times New Roman" w:hAnsi="Times New Roman"/>
                <w:color w:val="000000"/>
              </w:rPr>
            </w:pPr>
            <w:r w:rsidRPr="009A049F">
              <w:rPr>
                <w:rFonts w:ascii="Times New Roman" w:eastAsia="Times New Roman" w:hAnsi="Times New Roman"/>
                <w:color w:val="000000"/>
              </w:rPr>
              <w:t>-Регистрация учащихся, учителей и других заинтересованных лиц на сайте Российской научно- социальной программы для молодёжи и школьников «Шаг в будущее»</w:t>
            </w:r>
          </w:p>
          <w:p w:rsidR="00C55160" w:rsidRPr="009A049F" w:rsidRDefault="00C55160" w:rsidP="00C55160">
            <w:pPr>
              <w:widowControl w:val="0"/>
              <w:autoSpaceDE w:val="0"/>
              <w:autoSpaceDN w:val="0"/>
              <w:adjustRightInd w:val="0"/>
              <w:spacing w:after="0" w:line="240" w:lineRule="auto"/>
              <w:rPr>
                <w:rFonts w:ascii="Times New Roman" w:eastAsia="Times New Roman" w:hAnsi="Times New Roman"/>
                <w:color w:val="000000"/>
              </w:rPr>
            </w:pPr>
            <w:r w:rsidRPr="009A049F">
              <w:rPr>
                <w:rFonts w:ascii="Times New Roman" w:eastAsia="Times New Roman" w:hAnsi="Times New Roman"/>
                <w:color w:val="000000"/>
              </w:rPr>
              <w:t>- Участие в вебинарах и дистант-курсах на сайте научно-социальной программы «Шаг в будущее»</w:t>
            </w:r>
          </w:p>
        </w:tc>
        <w:tc>
          <w:tcPr>
            <w:tcW w:w="2127" w:type="dxa"/>
            <w:shd w:val="clear" w:color="auto" w:fill="auto"/>
          </w:tcPr>
          <w:p w:rsidR="00C55160" w:rsidRPr="009A049F" w:rsidRDefault="00C55160" w:rsidP="00C55160">
            <w:pPr>
              <w:spacing w:after="0"/>
              <w:rPr>
                <w:rFonts w:ascii="Times New Roman" w:hAnsi="Times New Roman"/>
              </w:rPr>
            </w:pPr>
            <w:r w:rsidRPr="009A049F">
              <w:rPr>
                <w:rFonts w:ascii="Times New Roman" w:hAnsi="Times New Roman"/>
                <w:bCs/>
              </w:rPr>
              <w:t xml:space="preserve">Сентябрь- май </w:t>
            </w:r>
          </w:p>
        </w:tc>
        <w:tc>
          <w:tcPr>
            <w:tcW w:w="4490" w:type="dxa"/>
            <w:shd w:val="clear" w:color="auto" w:fill="auto"/>
          </w:tcPr>
          <w:p w:rsidR="00C55160" w:rsidRPr="009A049F" w:rsidRDefault="00CE076A" w:rsidP="00C55160">
            <w:pPr>
              <w:spacing w:after="0"/>
              <w:rPr>
                <w:rFonts w:ascii="Times New Roman" w:hAnsi="Times New Roman"/>
              </w:rPr>
            </w:pPr>
            <w:r>
              <w:rPr>
                <w:rFonts w:ascii="Times New Roman" w:hAnsi="Times New Roman"/>
              </w:rPr>
              <w:t xml:space="preserve"> </w:t>
            </w:r>
          </w:p>
        </w:tc>
        <w:tc>
          <w:tcPr>
            <w:tcW w:w="2314" w:type="dxa"/>
            <w:shd w:val="clear" w:color="auto" w:fill="auto"/>
          </w:tcPr>
          <w:p w:rsidR="00C55160" w:rsidRPr="009A049F" w:rsidRDefault="00CE076A" w:rsidP="00C55160">
            <w:pPr>
              <w:spacing w:after="0"/>
              <w:rPr>
                <w:rFonts w:ascii="Times New Roman" w:hAnsi="Times New Roman"/>
              </w:rPr>
            </w:pPr>
            <w:r>
              <w:rPr>
                <w:rFonts w:ascii="Times New Roman" w:hAnsi="Times New Roman"/>
              </w:rPr>
              <w:t xml:space="preserve">Учителя-предметники </w:t>
            </w:r>
          </w:p>
        </w:tc>
      </w:tr>
    </w:tbl>
    <w:p w:rsidR="00857FB6" w:rsidRPr="00F125C1" w:rsidRDefault="00F06C8E" w:rsidP="00DD754E">
      <w:pPr>
        <w:widowControl w:val="0"/>
        <w:numPr>
          <w:ilvl w:val="0"/>
          <w:numId w:val="1"/>
        </w:numPr>
        <w:spacing w:after="0" w:line="240" w:lineRule="auto"/>
        <w:ind w:left="0" w:firstLine="0"/>
        <w:jc w:val="center"/>
        <w:rPr>
          <w:rFonts w:ascii="Times New Roman" w:hAnsi="Times New Roman"/>
          <w:b/>
          <w:sz w:val="24"/>
          <w:szCs w:val="24"/>
          <w:lang w:eastAsia="ru-RU"/>
        </w:rPr>
      </w:pPr>
      <w:r w:rsidRPr="00F125C1">
        <w:rPr>
          <w:rFonts w:ascii="Times New Roman" w:hAnsi="Times New Roman"/>
          <w:b/>
          <w:sz w:val="24"/>
          <w:szCs w:val="24"/>
          <w:lang w:eastAsia="ru-RU"/>
        </w:rPr>
        <w:t>Н</w:t>
      </w:r>
      <w:r w:rsidR="00857FB6" w:rsidRPr="00F125C1">
        <w:rPr>
          <w:rFonts w:ascii="Times New Roman" w:hAnsi="Times New Roman"/>
          <w:b/>
          <w:sz w:val="24"/>
          <w:szCs w:val="24"/>
          <w:lang w:eastAsia="ru-RU"/>
        </w:rPr>
        <w:t>аправление «</w:t>
      </w:r>
      <w:r w:rsidR="00A24C77" w:rsidRPr="00F125C1">
        <w:rPr>
          <w:rFonts w:ascii="Times New Roman" w:hAnsi="Times New Roman"/>
          <w:b/>
          <w:sz w:val="24"/>
          <w:szCs w:val="24"/>
        </w:rPr>
        <w:t>Практик</w:t>
      </w:r>
      <w:r w:rsidR="00A24C77">
        <w:rPr>
          <w:rFonts w:ascii="Times New Roman" w:hAnsi="Times New Roman"/>
          <w:b/>
          <w:sz w:val="24"/>
          <w:szCs w:val="24"/>
        </w:rPr>
        <w:t>оо</w:t>
      </w:r>
      <w:r w:rsidR="00A24C77" w:rsidRPr="00F125C1">
        <w:rPr>
          <w:rFonts w:ascii="Times New Roman" w:hAnsi="Times New Roman"/>
          <w:b/>
          <w:sz w:val="24"/>
          <w:szCs w:val="24"/>
        </w:rPr>
        <w:t>риентированность</w:t>
      </w:r>
      <w:r w:rsidR="00E504DC" w:rsidRPr="00F125C1">
        <w:rPr>
          <w:rFonts w:ascii="Times New Roman" w:hAnsi="Times New Roman"/>
          <w:b/>
          <w:sz w:val="24"/>
          <w:szCs w:val="24"/>
        </w:rPr>
        <w:t xml:space="preserve"> школьного образования</w:t>
      </w:r>
      <w:r w:rsidR="00857FB6" w:rsidRPr="00F125C1">
        <w:rPr>
          <w:rFonts w:ascii="Times New Roman" w:hAnsi="Times New Roman"/>
          <w:b/>
          <w:sz w:val="24"/>
          <w:szCs w:val="24"/>
          <w:lang w:eastAsia="ru-RU"/>
        </w:rPr>
        <w:t>»</w:t>
      </w:r>
    </w:p>
    <w:p w:rsidR="00193A80" w:rsidRPr="00F125C1" w:rsidRDefault="00193A80" w:rsidP="00DD754E">
      <w:pPr>
        <w:widowControl w:val="0"/>
        <w:autoSpaceDE w:val="0"/>
        <w:autoSpaceDN w:val="0"/>
        <w:adjustRightInd w:val="0"/>
        <w:jc w:val="both"/>
        <w:outlineLvl w:val="0"/>
        <w:rPr>
          <w:rFonts w:ascii="Times New Roman" w:hAnsi="Times New Roman"/>
          <w:bCs/>
          <w:sz w:val="24"/>
          <w:szCs w:val="24"/>
          <w:lang w:eastAsia="ru-RU"/>
        </w:rPr>
      </w:pPr>
    </w:p>
    <w:p w:rsidR="00BD7803" w:rsidRPr="00F125C1" w:rsidRDefault="00BD7803" w:rsidP="004F458D">
      <w:pPr>
        <w:widowControl w:val="0"/>
        <w:autoSpaceDE w:val="0"/>
        <w:autoSpaceDN w:val="0"/>
        <w:adjustRightInd w:val="0"/>
        <w:spacing w:after="0" w:line="240" w:lineRule="auto"/>
        <w:ind w:firstLine="567"/>
        <w:jc w:val="center"/>
        <w:outlineLvl w:val="0"/>
        <w:rPr>
          <w:rFonts w:ascii="Times New Roman" w:hAnsi="Times New Roman"/>
          <w:b/>
          <w:bCs/>
          <w:sz w:val="24"/>
          <w:szCs w:val="24"/>
          <w:lang w:eastAsia="ru-RU"/>
        </w:rPr>
      </w:pPr>
      <w:r w:rsidRPr="00F125C1">
        <w:rPr>
          <w:rFonts w:ascii="Times New Roman" w:hAnsi="Times New Roman"/>
          <w:b/>
          <w:bCs/>
          <w:sz w:val="24"/>
          <w:szCs w:val="24"/>
          <w:lang w:eastAsia="ru-RU"/>
        </w:rPr>
        <w:lastRenderedPageBreak/>
        <w:t>Перечень мероприятий по направлению</w:t>
      </w:r>
    </w:p>
    <w:p w:rsidR="008E6BCD" w:rsidRDefault="008E6BCD" w:rsidP="008E6BCD">
      <w:pPr>
        <w:widowControl w:val="0"/>
        <w:spacing w:after="0" w:line="240" w:lineRule="auto"/>
        <w:rPr>
          <w:rFonts w:ascii="Times New Roman" w:hAnsi="Times New Roman"/>
          <w:b/>
          <w:sz w:val="24"/>
          <w:szCs w:val="24"/>
          <w:lang w:eastAsia="ru-RU"/>
        </w:r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70"/>
        <w:gridCol w:w="2127"/>
        <w:gridCol w:w="4110"/>
        <w:gridCol w:w="2693"/>
      </w:tblGrid>
      <w:tr w:rsidR="004F458D" w:rsidRPr="00450EFD" w:rsidTr="00AB3D02">
        <w:tc>
          <w:tcPr>
            <w:tcW w:w="534" w:type="dxa"/>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w:t>
            </w:r>
          </w:p>
        </w:tc>
        <w:tc>
          <w:tcPr>
            <w:tcW w:w="6270" w:type="dxa"/>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Мероприятие</w:t>
            </w:r>
          </w:p>
        </w:tc>
        <w:tc>
          <w:tcPr>
            <w:tcW w:w="2127" w:type="dxa"/>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Срок</w:t>
            </w:r>
          </w:p>
        </w:tc>
        <w:tc>
          <w:tcPr>
            <w:tcW w:w="4110" w:type="dxa"/>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Контрольный результат</w:t>
            </w:r>
          </w:p>
        </w:tc>
        <w:tc>
          <w:tcPr>
            <w:tcW w:w="2693" w:type="dxa"/>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Ответственный исполнитель</w:t>
            </w:r>
          </w:p>
        </w:tc>
      </w:tr>
      <w:tr w:rsidR="004F458D" w:rsidRPr="00450EFD" w:rsidTr="00AB3D02">
        <w:tc>
          <w:tcPr>
            <w:tcW w:w="534" w:type="dxa"/>
          </w:tcPr>
          <w:p w:rsidR="004F458D" w:rsidRPr="00450EFD" w:rsidRDefault="00012E6E" w:rsidP="00450EFD">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Реализация муниципальной программы «Профориентационная работа, предпрофильная подготовка и профильное обучение сельских школ»</w:t>
            </w:r>
          </w:p>
        </w:tc>
        <w:tc>
          <w:tcPr>
            <w:tcW w:w="2127" w:type="dxa"/>
            <w:shd w:val="clear" w:color="auto" w:fill="auto"/>
          </w:tcPr>
          <w:p w:rsidR="004F458D" w:rsidRPr="00450EFD" w:rsidRDefault="00450EF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В</w:t>
            </w:r>
            <w:r w:rsidR="004F458D" w:rsidRPr="00450EFD">
              <w:rPr>
                <w:rFonts w:ascii="Times New Roman" w:hAnsi="Times New Roman" w:cs="Times New Roman"/>
                <w:sz w:val="22"/>
                <w:szCs w:val="22"/>
              </w:rPr>
              <w:t xml:space="preserve"> течение года</w:t>
            </w:r>
          </w:p>
        </w:tc>
        <w:tc>
          <w:tcPr>
            <w:tcW w:w="4110"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 xml:space="preserve"> справка </w:t>
            </w:r>
          </w:p>
        </w:tc>
        <w:tc>
          <w:tcPr>
            <w:tcW w:w="2693"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Мамаева У.А.</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rPr>
            </w:pPr>
            <w:r>
              <w:rPr>
                <w:rFonts w:ascii="Times New Roman" w:hAnsi="Times New Roman" w:cs="Times New Roman"/>
                <w:sz w:val="22"/>
                <w:szCs w:val="22"/>
              </w:rPr>
              <w:t>2</w:t>
            </w:r>
          </w:p>
        </w:tc>
        <w:tc>
          <w:tcPr>
            <w:tcW w:w="6270" w:type="dxa"/>
            <w:shd w:val="clear" w:color="auto" w:fill="auto"/>
          </w:tcPr>
          <w:p w:rsidR="004F458D" w:rsidRPr="00450EFD" w:rsidRDefault="002A1EFC" w:rsidP="00450EFD">
            <w:pPr>
              <w:pStyle w:val="ConsPlusNormal"/>
              <w:rPr>
                <w:rFonts w:ascii="Times New Roman" w:hAnsi="Times New Roman" w:cs="Times New Roman"/>
                <w:sz w:val="22"/>
                <w:szCs w:val="22"/>
              </w:rPr>
            </w:pPr>
            <w:r>
              <w:rPr>
                <w:rFonts w:ascii="Times New Roman" w:hAnsi="Times New Roman" w:cs="Times New Roman"/>
                <w:sz w:val="22"/>
                <w:szCs w:val="22"/>
              </w:rPr>
              <w:t xml:space="preserve">Реализация муниципального плана </w:t>
            </w:r>
            <w:r w:rsidR="004F458D" w:rsidRPr="00450EFD">
              <w:rPr>
                <w:rFonts w:ascii="Times New Roman" w:hAnsi="Times New Roman" w:cs="Times New Roman"/>
                <w:sz w:val="22"/>
                <w:szCs w:val="22"/>
              </w:rPr>
              <w:t>по профориентационной работе</w:t>
            </w:r>
          </w:p>
        </w:tc>
        <w:tc>
          <w:tcPr>
            <w:tcW w:w="2127" w:type="dxa"/>
            <w:shd w:val="clear" w:color="auto" w:fill="auto"/>
          </w:tcPr>
          <w:p w:rsidR="004F458D" w:rsidRPr="00450EFD" w:rsidRDefault="00450EF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В</w:t>
            </w:r>
            <w:r w:rsidR="004F458D" w:rsidRPr="00450EFD">
              <w:rPr>
                <w:rFonts w:ascii="Times New Roman" w:hAnsi="Times New Roman" w:cs="Times New Roman"/>
                <w:sz w:val="22"/>
                <w:szCs w:val="22"/>
              </w:rPr>
              <w:t xml:space="preserve"> течение года</w:t>
            </w:r>
          </w:p>
        </w:tc>
        <w:tc>
          <w:tcPr>
            <w:tcW w:w="4110" w:type="dxa"/>
            <w:shd w:val="clear" w:color="auto" w:fill="auto"/>
          </w:tcPr>
          <w:p w:rsidR="004F458D" w:rsidRPr="00450EFD" w:rsidRDefault="00607076" w:rsidP="00607076">
            <w:pPr>
              <w:pStyle w:val="ConsPlusNormal"/>
              <w:rPr>
                <w:rFonts w:ascii="Times New Roman" w:hAnsi="Times New Roman" w:cs="Times New Roman"/>
                <w:sz w:val="22"/>
                <w:szCs w:val="22"/>
              </w:rPr>
            </w:pPr>
            <w:r>
              <w:rPr>
                <w:rFonts w:ascii="Times New Roman" w:hAnsi="Times New Roman" w:cs="Times New Roman"/>
                <w:sz w:val="22"/>
                <w:szCs w:val="22"/>
              </w:rPr>
              <w:t xml:space="preserve">100% охват учащихся школы </w:t>
            </w:r>
            <w:r w:rsidR="004F458D" w:rsidRPr="00450EFD">
              <w:rPr>
                <w:rFonts w:ascii="Times New Roman" w:hAnsi="Times New Roman" w:cs="Times New Roman"/>
                <w:sz w:val="22"/>
                <w:szCs w:val="22"/>
              </w:rPr>
              <w:t xml:space="preserve">профориентационной работой. </w:t>
            </w:r>
            <w:r>
              <w:rPr>
                <w:rFonts w:ascii="Times New Roman" w:hAnsi="Times New Roman" w:cs="Times New Roman"/>
                <w:sz w:val="22"/>
                <w:szCs w:val="22"/>
              </w:rPr>
              <w:t xml:space="preserve"> </w:t>
            </w:r>
          </w:p>
        </w:tc>
        <w:tc>
          <w:tcPr>
            <w:tcW w:w="2693"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Мамаева У.А.</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rPr>
            </w:pPr>
            <w:r>
              <w:rPr>
                <w:rFonts w:ascii="Times New Roman" w:hAnsi="Times New Roman" w:cs="Times New Roman"/>
                <w:sz w:val="22"/>
                <w:szCs w:val="22"/>
              </w:rPr>
              <w:t>3</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Проведение анализа доли участников ОГЭ, перешедших в 10-й класс после завершения основного общего образования для получения среднего общего образования</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сентябрь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 о трудоустройстве выпускников</w:t>
            </w:r>
          </w:p>
        </w:tc>
        <w:tc>
          <w:tcPr>
            <w:tcW w:w="2693"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Джамалутдинова С.М.</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rPr>
            </w:pPr>
            <w:r>
              <w:rPr>
                <w:rFonts w:ascii="Times New Roman" w:hAnsi="Times New Roman" w:cs="Times New Roman"/>
                <w:sz w:val="22"/>
                <w:szCs w:val="22"/>
              </w:rPr>
              <w:t>4</w:t>
            </w:r>
          </w:p>
        </w:tc>
        <w:tc>
          <w:tcPr>
            <w:tcW w:w="6270" w:type="dxa"/>
            <w:shd w:val="clear" w:color="auto" w:fill="auto"/>
          </w:tcPr>
          <w:p w:rsidR="004F458D" w:rsidRPr="00450EFD" w:rsidRDefault="004F458D" w:rsidP="00607076">
            <w:pPr>
              <w:pStyle w:val="ConsPlusNormal"/>
              <w:rPr>
                <w:rFonts w:ascii="Times New Roman" w:hAnsi="Times New Roman" w:cs="Times New Roman"/>
                <w:sz w:val="22"/>
                <w:szCs w:val="22"/>
              </w:rPr>
            </w:pPr>
            <w:r w:rsidRPr="00450EFD">
              <w:rPr>
                <w:rFonts w:ascii="Times New Roman" w:hAnsi="Times New Roman" w:cs="Times New Roman"/>
                <w:sz w:val="22"/>
                <w:szCs w:val="22"/>
              </w:rPr>
              <w:t>Диагностика по определению профессиональных предпочтений учащихся 8-</w:t>
            </w:r>
            <w:r w:rsidR="00607076">
              <w:rPr>
                <w:rFonts w:ascii="Times New Roman" w:hAnsi="Times New Roman" w:cs="Times New Roman"/>
                <w:sz w:val="22"/>
                <w:szCs w:val="22"/>
              </w:rPr>
              <w:t>9</w:t>
            </w:r>
            <w:r w:rsidRPr="00450EFD">
              <w:rPr>
                <w:rFonts w:ascii="Times New Roman" w:hAnsi="Times New Roman" w:cs="Times New Roman"/>
                <w:sz w:val="22"/>
                <w:szCs w:val="22"/>
              </w:rPr>
              <w:t xml:space="preserve"> классов</w:t>
            </w:r>
          </w:p>
        </w:tc>
        <w:tc>
          <w:tcPr>
            <w:tcW w:w="2127" w:type="dxa"/>
            <w:shd w:val="clear" w:color="auto" w:fill="auto"/>
          </w:tcPr>
          <w:p w:rsidR="004F458D" w:rsidRPr="00450EFD" w:rsidRDefault="004F458D" w:rsidP="00607076">
            <w:pPr>
              <w:pStyle w:val="ConsPlusNormal"/>
              <w:rPr>
                <w:rFonts w:ascii="Times New Roman" w:hAnsi="Times New Roman" w:cs="Times New Roman"/>
                <w:sz w:val="22"/>
                <w:szCs w:val="22"/>
              </w:rPr>
            </w:pPr>
            <w:r w:rsidRPr="00450EFD">
              <w:rPr>
                <w:rFonts w:ascii="Times New Roman" w:hAnsi="Times New Roman" w:cs="Times New Roman"/>
                <w:sz w:val="22"/>
                <w:szCs w:val="22"/>
              </w:rPr>
              <w:t>ноябрь 202</w:t>
            </w:r>
            <w:r w:rsidR="00607076">
              <w:rPr>
                <w:rFonts w:ascii="Times New Roman" w:hAnsi="Times New Roman" w:cs="Times New Roman"/>
                <w:sz w:val="22"/>
                <w:szCs w:val="22"/>
              </w:rPr>
              <w:t>3</w:t>
            </w:r>
          </w:p>
        </w:tc>
        <w:tc>
          <w:tcPr>
            <w:tcW w:w="4110" w:type="dxa"/>
            <w:shd w:val="clear" w:color="auto" w:fill="auto"/>
          </w:tcPr>
          <w:p w:rsidR="004F458D" w:rsidRPr="00450EFD" w:rsidRDefault="004F458D" w:rsidP="00607076">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 по результатам профориентационного тестировани</w:t>
            </w:r>
            <w:r w:rsidR="00607076">
              <w:rPr>
                <w:rFonts w:ascii="Times New Roman" w:hAnsi="Times New Roman" w:cs="Times New Roman"/>
                <w:sz w:val="22"/>
                <w:szCs w:val="22"/>
              </w:rPr>
              <w:t>я учащихся 8-9</w:t>
            </w:r>
            <w:r w:rsidR="00450EFD" w:rsidRPr="00450EFD">
              <w:rPr>
                <w:rFonts w:ascii="Times New Roman" w:hAnsi="Times New Roman" w:cs="Times New Roman"/>
                <w:sz w:val="22"/>
                <w:szCs w:val="22"/>
              </w:rPr>
              <w:t xml:space="preserve"> классов </w:t>
            </w:r>
            <w:r w:rsidR="00607076">
              <w:rPr>
                <w:rFonts w:ascii="Times New Roman" w:hAnsi="Times New Roman" w:cs="Times New Roman"/>
                <w:sz w:val="22"/>
                <w:szCs w:val="22"/>
              </w:rPr>
              <w:t xml:space="preserve">школы </w:t>
            </w:r>
          </w:p>
        </w:tc>
        <w:tc>
          <w:tcPr>
            <w:tcW w:w="2693"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Мамаева У.А.</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rPr>
            </w:pPr>
            <w:r>
              <w:rPr>
                <w:rFonts w:ascii="Times New Roman" w:hAnsi="Times New Roman" w:cs="Times New Roman"/>
                <w:sz w:val="22"/>
                <w:szCs w:val="22"/>
              </w:rPr>
              <w:t>5</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Повышение квалификации учителей физики и химии в соответствии с перспективным планом УОБР на 5 лет</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По плану</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Сертификаты</w:t>
            </w:r>
          </w:p>
        </w:tc>
        <w:tc>
          <w:tcPr>
            <w:tcW w:w="2693" w:type="dxa"/>
            <w:shd w:val="clear" w:color="auto" w:fill="auto"/>
          </w:tcPr>
          <w:p w:rsidR="004F458D" w:rsidRPr="00450EFD" w:rsidRDefault="00607076" w:rsidP="00450EFD">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rPr>
            </w:pPr>
            <w:r>
              <w:rPr>
                <w:rFonts w:ascii="Times New Roman" w:hAnsi="Times New Roman" w:cs="Times New Roman"/>
                <w:sz w:val="22"/>
                <w:szCs w:val="22"/>
              </w:rPr>
              <w:t>6</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Повышение квалификации учителей информатики в соответствии с пер</w:t>
            </w:r>
            <w:r w:rsidR="002525E8">
              <w:rPr>
                <w:rFonts w:ascii="Times New Roman" w:hAnsi="Times New Roman" w:cs="Times New Roman"/>
                <w:sz w:val="22"/>
                <w:szCs w:val="22"/>
              </w:rPr>
              <w:t>спективным планом УОБР на 5 лет</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По плану</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Сертификаты</w:t>
            </w:r>
          </w:p>
        </w:tc>
        <w:tc>
          <w:tcPr>
            <w:tcW w:w="2693" w:type="dxa"/>
            <w:shd w:val="clear" w:color="auto" w:fill="auto"/>
          </w:tcPr>
          <w:p w:rsidR="004F458D" w:rsidRPr="00450EFD" w:rsidRDefault="00A277D5" w:rsidP="00450EFD">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4F458D" w:rsidRPr="00450EFD" w:rsidTr="00BE2E1B">
        <w:tc>
          <w:tcPr>
            <w:tcW w:w="534" w:type="dxa"/>
          </w:tcPr>
          <w:p w:rsidR="004F458D" w:rsidRPr="00450EFD" w:rsidRDefault="004F458D" w:rsidP="00450EFD">
            <w:pPr>
              <w:pStyle w:val="ConsPlusNormal"/>
              <w:rPr>
                <w:rFonts w:ascii="Times New Roman" w:hAnsi="Times New Roman" w:cs="Times New Roman"/>
                <w:sz w:val="22"/>
                <w:szCs w:val="22"/>
              </w:rPr>
            </w:pPr>
          </w:p>
        </w:tc>
        <w:tc>
          <w:tcPr>
            <w:tcW w:w="15200" w:type="dxa"/>
            <w:gridSpan w:val="4"/>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hAnsi="Times New Roman" w:cs="Times New Roman"/>
                <w:b/>
                <w:sz w:val="22"/>
                <w:szCs w:val="22"/>
              </w:rPr>
              <w:t>Предпрофильная подготовка учащихся 8-9 классов в ОУ района</w:t>
            </w:r>
          </w:p>
        </w:tc>
      </w:tr>
      <w:tr w:rsidR="004F458D" w:rsidRPr="00450EFD" w:rsidTr="00BE2E1B">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eastAsiaTheme="minorHAnsi" w:hAnsi="Times New Roman" w:cs="Times New Roman"/>
                <w:b/>
                <w:sz w:val="22"/>
                <w:szCs w:val="22"/>
                <w:lang w:bidi="ru-RU"/>
              </w:rPr>
              <w:t>Информационно-аналитическая деятельность</w:t>
            </w:r>
          </w:p>
        </w:tc>
      </w:tr>
      <w:tr w:rsidR="004F458D" w:rsidRPr="00450EFD" w:rsidTr="00AB3D02">
        <w:trPr>
          <w:trHeight w:val="725"/>
        </w:trPr>
        <w:tc>
          <w:tcPr>
            <w:tcW w:w="534" w:type="dxa"/>
          </w:tcPr>
          <w:p w:rsidR="004F458D" w:rsidRPr="00450EFD" w:rsidRDefault="00012E6E" w:rsidP="00450EFD">
            <w:pPr>
              <w:pStyle w:val="ConsPlusNormal"/>
              <w:rPr>
                <w:rFonts w:ascii="Times New Roman" w:hAnsi="Times New Roman" w:cs="Times New Roman"/>
                <w:sz w:val="22"/>
                <w:szCs w:val="22"/>
                <w:lang w:bidi="ru-RU"/>
              </w:rPr>
            </w:pPr>
            <w:r>
              <w:rPr>
                <w:rFonts w:ascii="Times New Roman" w:hAnsi="Times New Roman" w:cs="Times New Roman"/>
                <w:sz w:val="22"/>
                <w:szCs w:val="22"/>
                <w:lang w:bidi="ru-RU"/>
              </w:rPr>
              <w:t>1</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lang w:bidi="ru-RU"/>
              </w:rPr>
            </w:pPr>
            <w:r w:rsidRPr="00450EFD">
              <w:rPr>
                <w:rFonts w:ascii="Times New Roman" w:hAnsi="Times New Roman" w:cs="Times New Roman"/>
                <w:sz w:val="22"/>
                <w:szCs w:val="22"/>
                <w:lang w:bidi="ru-RU"/>
              </w:rPr>
              <w:t>Анализ работы по предпрофильной подготовке за истекший учебный год.</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A277D5" w:rsidP="00A277D5">
            <w:pPr>
              <w:pStyle w:val="ConsPlusNormal"/>
              <w:rPr>
                <w:rFonts w:ascii="Times New Roman" w:hAnsi="Times New Roman" w:cs="Times New Roman"/>
                <w:sz w:val="22"/>
                <w:szCs w:val="22"/>
              </w:rPr>
            </w:pPr>
            <w:r>
              <w:rPr>
                <w:rFonts w:ascii="Times New Roman" w:hAnsi="Times New Roman" w:cs="Times New Roman"/>
                <w:sz w:val="22"/>
                <w:szCs w:val="22"/>
              </w:rPr>
              <w:t>Справка</w:t>
            </w:r>
          </w:p>
        </w:tc>
        <w:tc>
          <w:tcPr>
            <w:tcW w:w="2693"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Руководитель ОУ</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Анализ трудоустройства и поступления в учебные заведения выпускников9 классов</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A277D5" w:rsidP="00450EFD">
            <w:pPr>
              <w:pStyle w:val="ConsPlusNormal"/>
              <w:rPr>
                <w:rFonts w:ascii="Times New Roman" w:hAnsi="Times New Roman" w:cs="Times New Roman"/>
                <w:sz w:val="22"/>
                <w:szCs w:val="22"/>
              </w:rPr>
            </w:pPr>
            <w:r>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Представление информации о нетрудоустроенных выпускниках для дальнейшего взаимодействия главам сельских поселений, ОМВД по Буйнакскому району, отделу молодёжной политики администрации Буйнакского района</w:t>
            </w:r>
          </w:p>
        </w:tc>
        <w:tc>
          <w:tcPr>
            <w:tcW w:w="2693" w:type="dxa"/>
            <w:shd w:val="clear" w:color="auto" w:fill="auto"/>
            <w:vAlign w:val="bottom"/>
          </w:tcPr>
          <w:p w:rsidR="004F458D" w:rsidRPr="00450EFD" w:rsidRDefault="00A277D5"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Джамалутдинова С.М.</w:t>
            </w:r>
          </w:p>
        </w:tc>
      </w:tr>
      <w:tr w:rsidR="004F458D" w:rsidRPr="00450EFD" w:rsidTr="00AB3D02">
        <w:tc>
          <w:tcPr>
            <w:tcW w:w="534" w:type="dxa"/>
          </w:tcPr>
          <w:p w:rsidR="004F458D" w:rsidRPr="00450EFD" w:rsidRDefault="00FF4C4A"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3</w:t>
            </w:r>
          </w:p>
        </w:tc>
        <w:tc>
          <w:tcPr>
            <w:tcW w:w="6270"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Анализ анкетирования обучающихся, формирование групп обучающихся элективных курсов. Составление расписания проведения предметн</w:t>
            </w:r>
            <w:r w:rsidR="002525E8">
              <w:rPr>
                <w:rFonts w:ascii="Times New Roman" w:eastAsiaTheme="minorHAnsi" w:hAnsi="Times New Roman" w:cs="Times New Roman"/>
                <w:sz w:val="22"/>
                <w:szCs w:val="22"/>
                <w:lang w:bidi="ru-RU"/>
              </w:rPr>
              <w:t>ых, элективных курсов по выбору</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4F458D" w:rsidP="00A277D5">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r w:rsidR="00A277D5">
              <w:rPr>
                <w:rFonts w:ascii="Times New Roman" w:hAnsi="Times New Roman" w:cs="Times New Roman"/>
                <w:sz w:val="22"/>
                <w:szCs w:val="22"/>
              </w:rPr>
              <w:t xml:space="preserve"> </w:t>
            </w:r>
          </w:p>
        </w:tc>
        <w:tc>
          <w:tcPr>
            <w:tcW w:w="2693"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Заместитель директора по УВР</w:t>
            </w:r>
          </w:p>
        </w:tc>
      </w:tr>
      <w:tr w:rsidR="004F458D" w:rsidRPr="00450EFD" w:rsidTr="00AB3D02">
        <w:tc>
          <w:tcPr>
            <w:tcW w:w="534" w:type="dxa"/>
          </w:tcPr>
          <w:p w:rsidR="004F458D" w:rsidRPr="00450EFD" w:rsidRDefault="00FF4C4A"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4</w:t>
            </w:r>
          </w:p>
        </w:tc>
        <w:tc>
          <w:tcPr>
            <w:tcW w:w="6270"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Изучение потребностей обучающихся 7- 8 классов, их родителей с целью организации предпрофильного обучения на новый учебный год.</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Апрель</w:t>
            </w:r>
          </w:p>
        </w:tc>
        <w:tc>
          <w:tcPr>
            <w:tcW w:w="4110" w:type="dxa"/>
            <w:shd w:val="clear" w:color="auto" w:fill="auto"/>
          </w:tcPr>
          <w:p w:rsidR="004F458D" w:rsidRPr="00450EFD" w:rsidRDefault="004F458D" w:rsidP="00A277D5">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r w:rsidR="00A277D5">
              <w:rPr>
                <w:rFonts w:ascii="Times New Roman" w:hAnsi="Times New Roman" w:cs="Times New Roman"/>
                <w:sz w:val="22"/>
                <w:szCs w:val="22"/>
              </w:rPr>
              <w:t xml:space="preserve"> </w:t>
            </w:r>
          </w:p>
        </w:tc>
        <w:tc>
          <w:tcPr>
            <w:tcW w:w="2693"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Педагог-психолог</w:t>
            </w:r>
          </w:p>
        </w:tc>
      </w:tr>
      <w:tr w:rsidR="004F458D" w:rsidRPr="00450EFD" w:rsidTr="00BE2E1B">
        <w:trPr>
          <w:trHeight w:val="429"/>
        </w:trPr>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4F458D" w:rsidRPr="00450EFD" w:rsidRDefault="004F458D" w:rsidP="00450EFD">
            <w:pPr>
              <w:pStyle w:val="ConsPlusNormal"/>
              <w:jc w:val="center"/>
              <w:rPr>
                <w:rFonts w:ascii="Times New Roman" w:eastAsiaTheme="minorHAnsi" w:hAnsi="Times New Roman" w:cs="Times New Roman"/>
                <w:b/>
                <w:sz w:val="22"/>
                <w:szCs w:val="22"/>
                <w:lang w:bidi="ru-RU"/>
              </w:rPr>
            </w:pPr>
            <w:r w:rsidRPr="00450EFD">
              <w:rPr>
                <w:rFonts w:ascii="Times New Roman" w:eastAsiaTheme="minorHAnsi" w:hAnsi="Times New Roman" w:cs="Times New Roman"/>
                <w:b/>
                <w:sz w:val="22"/>
                <w:szCs w:val="22"/>
                <w:lang w:bidi="ru-RU"/>
              </w:rPr>
              <w:t>Организационные мероприятия</w:t>
            </w:r>
          </w:p>
        </w:tc>
      </w:tr>
      <w:tr w:rsidR="004F458D" w:rsidRPr="00450EFD" w:rsidTr="00AB3D02">
        <w:trPr>
          <w:trHeight w:val="1244"/>
        </w:trPr>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1</w:t>
            </w:r>
          </w:p>
        </w:tc>
        <w:tc>
          <w:tcPr>
            <w:tcW w:w="6270" w:type="dxa"/>
            <w:shd w:val="clear" w:color="auto" w:fill="auto"/>
            <w:vAlign w:val="bottom"/>
          </w:tcPr>
          <w:p w:rsidR="004F458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Экспертиза рабочих программ учебных курсов, элективных курсов</w:t>
            </w:r>
          </w:p>
          <w:p w:rsidR="002525E8" w:rsidRDefault="002525E8" w:rsidP="00450EFD">
            <w:pPr>
              <w:pStyle w:val="ConsPlusNormal"/>
              <w:rPr>
                <w:rFonts w:ascii="Times New Roman" w:eastAsiaTheme="minorHAnsi" w:hAnsi="Times New Roman" w:cs="Times New Roman"/>
                <w:sz w:val="22"/>
                <w:szCs w:val="22"/>
                <w:lang w:bidi="ru-RU"/>
              </w:rPr>
            </w:pPr>
          </w:p>
          <w:p w:rsidR="002525E8" w:rsidRPr="00450EFD" w:rsidRDefault="002525E8" w:rsidP="00450EFD">
            <w:pPr>
              <w:pStyle w:val="ConsPlusNormal"/>
              <w:rPr>
                <w:rFonts w:ascii="Times New Roman" w:hAnsi="Times New Roman" w:cs="Times New Roman"/>
                <w:sz w:val="22"/>
                <w:szCs w:val="22"/>
              </w:rPr>
            </w:pP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p>
          <w:p w:rsidR="004F458D" w:rsidRPr="00450EFD" w:rsidRDefault="00A277D5" w:rsidP="00A277D5">
            <w:pPr>
              <w:pStyle w:val="ConsPlusNormal"/>
              <w:rPr>
                <w:rFonts w:ascii="Times New Roman" w:hAnsi="Times New Roman" w:cs="Times New Roman"/>
                <w:sz w:val="22"/>
                <w:szCs w:val="22"/>
              </w:rPr>
            </w:pPr>
            <w:r>
              <w:rPr>
                <w:rFonts w:ascii="Times New Roman" w:hAnsi="Times New Roman" w:cs="Times New Roman"/>
                <w:sz w:val="22"/>
                <w:szCs w:val="22"/>
              </w:rPr>
              <w:t>Справка</w:t>
            </w:r>
          </w:p>
        </w:tc>
        <w:tc>
          <w:tcPr>
            <w:tcW w:w="2693"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Заместитель директора по УВР</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Контроль за уровнем преподавания учителей-предметников, создание условий для педагогического роста</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Материалы заседаний РМО, обсуждение анализов уроков.</w:t>
            </w:r>
          </w:p>
        </w:tc>
        <w:tc>
          <w:tcPr>
            <w:tcW w:w="2693" w:type="dxa"/>
            <w:shd w:val="clear" w:color="auto" w:fill="auto"/>
            <w:vAlign w:val="bottom"/>
          </w:tcPr>
          <w:p w:rsidR="004F458D" w:rsidRPr="00450EFD" w:rsidRDefault="00A277D5"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 xml:space="preserve"> Директор , замдиректора по УР и ВР</w:t>
            </w:r>
          </w:p>
        </w:tc>
      </w:tr>
      <w:tr w:rsidR="004F458D" w:rsidRPr="00450EFD" w:rsidTr="00BE2E1B">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eastAsiaTheme="minorHAnsi" w:hAnsi="Times New Roman" w:cs="Times New Roman"/>
                <w:b/>
                <w:sz w:val="22"/>
                <w:szCs w:val="22"/>
                <w:lang w:bidi="ru-RU"/>
              </w:rPr>
              <w:t>Информационно-аналитическая деятельность</w:t>
            </w:r>
          </w:p>
        </w:tc>
      </w:tr>
      <w:tr w:rsidR="004F458D" w:rsidRPr="00450EFD" w:rsidTr="00AB3D02">
        <w:tc>
          <w:tcPr>
            <w:tcW w:w="534" w:type="dxa"/>
          </w:tcPr>
          <w:p w:rsidR="004F458D" w:rsidRPr="00450EFD" w:rsidRDefault="00FF4C4A" w:rsidP="00450EFD">
            <w:pPr>
              <w:pStyle w:val="ConsPlusNormal"/>
              <w:rPr>
                <w:rFonts w:ascii="Times New Roman" w:hAnsi="Times New Roman" w:cs="Times New Roman"/>
                <w:sz w:val="22"/>
                <w:szCs w:val="22"/>
                <w:lang w:bidi="ru-RU"/>
              </w:rPr>
            </w:pPr>
            <w:r>
              <w:rPr>
                <w:rFonts w:ascii="Times New Roman" w:hAnsi="Times New Roman" w:cs="Times New Roman"/>
                <w:sz w:val="22"/>
                <w:szCs w:val="22"/>
                <w:lang w:bidi="ru-RU"/>
              </w:rPr>
              <w:t>1</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Microsoft Sans Serif" w:hAnsi="Times New Roman" w:cs="Times New Roman"/>
                <w:sz w:val="22"/>
                <w:szCs w:val="22"/>
                <w:lang w:bidi="ru-RU"/>
              </w:rPr>
              <w:t>Анализ результатов государственной итоговой аттестации по предметам профильного обучения</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A277D5" w:rsidP="00A277D5">
            <w:pPr>
              <w:pStyle w:val="ConsPlusNormal"/>
              <w:rPr>
                <w:rFonts w:ascii="Times New Roman" w:hAnsi="Times New Roman" w:cs="Times New Roman"/>
                <w:sz w:val="22"/>
                <w:szCs w:val="22"/>
              </w:rPr>
            </w:pPr>
            <w:r>
              <w:rPr>
                <w:rFonts w:ascii="Times New Roman" w:hAnsi="Times New Roman" w:cs="Times New Roman"/>
                <w:sz w:val="22"/>
                <w:szCs w:val="22"/>
              </w:rPr>
              <w:t>Справка</w:t>
            </w:r>
          </w:p>
        </w:tc>
        <w:tc>
          <w:tcPr>
            <w:tcW w:w="2693" w:type="dxa"/>
            <w:shd w:val="clear" w:color="auto" w:fill="auto"/>
          </w:tcPr>
          <w:p w:rsidR="004F458D" w:rsidRPr="00450EFD" w:rsidRDefault="00A277D5"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Джамалутдинова С.М.</w:t>
            </w:r>
          </w:p>
        </w:tc>
      </w:tr>
      <w:tr w:rsidR="004F458D" w:rsidRPr="00450EFD" w:rsidTr="00AB3D02">
        <w:trPr>
          <w:trHeight w:val="833"/>
        </w:trPr>
        <w:tc>
          <w:tcPr>
            <w:tcW w:w="534" w:type="dxa"/>
          </w:tcPr>
          <w:p w:rsidR="004F458D" w:rsidRPr="00450EFD" w:rsidRDefault="00FF4C4A"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vAlign w:val="bottom"/>
          </w:tcPr>
          <w:p w:rsidR="00C7631F" w:rsidRDefault="004F458D" w:rsidP="00C7631F">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Оформление информационного стенда для обучающихся «Куда пойти учиться?»</w:t>
            </w:r>
          </w:p>
          <w:p w:rsidR="00C7631F" w:rsidRPr="00450EFD" w:rsidRDefault="00C7631F" w:rsidP="00C7631F">
            <w:pPr>
              <w:pStyle w:val="ConsPlusNormal"/>
              <w:rPr>
                <w:rFonts w:ascii="Times New Roman" w:eastAsiaTheme="minorHAnsi" w:hAnsi="Times New Roman" w:cs="Times New Roman"/>
                <w:sz w:val="22"/>
                <w:szCs w:val="22"/>
                <w:lang w:bidi="ru-RU"/>
              </w:rPr>
            </w:pP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Оформл</w:t>
            </w:r>
            <w:r w:rsidR="00A277D5">
              <w:rPr>
                <w:rFonts w:ascii="Times New Roman" w:eastAsiaTheme="minorHAnsi" w:hAnsi="Times New Roman" w:cs="Times New Roman"/>
                <w:sz w:val="22"/>
                <w:szCs w:val="22"/>
                <w:lang w:bidi="ru-RU"/>
              </w:rPr>
              <w:t xml:space="preserve">ение </w:t>
            </w:r>
            <w:r w:rsidRPr="00450EFD">
              <w:rPr>
                <w:rFonts w:ascii="Times New Roman" w:eastAsiaTheme="minorHAnsi" w:hAnsi="Times New Roman" w:cs="Times New Roman"/>
                <w:sz w:val="22"/>
                <w:szCs w:val="22"/>
                <w:lang w:bidi="ru-RU"/>
              </w:rPr>
              <w:t xml:space="preserve"> информационного стенда для обучающихся «Куда пойти учиться?»</w:t>
            </w:r>
          </w:p>
        </w:tc>
        <w:tc>
          <w:tcPr>
            <w:tcW w:w="2693" w:type="dxa"/>
            <w:shd w:val="clear" w:color="auto" w:fill="auto"/>
          </w:tcPr>
          <w:p w:rsidR="004F458D" w:rsidRDefault="00A277D5"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Мамаева У.А.</w:t>
            </w:r>
          </w:p>
          <w:p w:rsidR="00C7631F" w:rsidRPr="00450EFD" w:rsidRDefault="00C7631F" w:rsidP="00450EFD">
            <w:pPr>
              <w:pStyle w:val="ConsPlusNormal"/>
              <w:rPr>
                <w:rFonts w:ascii="Times New Roman" w:hAnsi="Times New Roman" w:cs="Times New Roman"/>
                <w:sz w:val="22"/>
                <w:szCs w:val="22"/>
              </w:rPr>
            </w:pPr>
          </w:p>
        </w:tc>
      </w:tr>
      <w:tr w:rsidR="004F458D" w:rsidRPr="00450EFD" w:rsidTr="00AB3D02">
        <w:tc>
          <w:tcPr>
            <w:tcW w:w="534" w:type="dxa"/>
          </w:tcPr>
          <w:p w:rsidR="004F458D" w:rsidRPr="00450EFD" w:rsidRDefault="00FF4C4A"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3</w:t>
            </w:r>
          </w:p>
        </w:tc>
        <w:tc>
          <w:tcPr>
            <w:tcW w:w="6270"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Участие в Днях открытых дверей ссузов и вузов, в выставке «Ярмарка профессий»</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Программы мероприятий,</w:t>
            </w:r>
            <w:r w:rsidR="00A277D5">
              <w:rPr>
                <w:rFonts w:ascii="Times New Roman" w:eastAsiaTheme="minorHAnsi" w:hAnsi="Times New Roman" w:cs="Times New Roman"/>
                <w:sz w:val="22"/>
                <w:szCs w:val="22"/>
                <w:lang w:bidi="ru-RU"/>
              </w:rPr>
              <w:t xml:space="preserve"> размещение информации на сайте</w:t>
            </w:r>
            <w:r w:rsidRPr="00450EFD">
              <w:rPr>
                <w:rFonts w:ascii="Times New Roman" w:eastAsiaTheme="minorHAnsi" w:hAnsi="Times New Roman" w:cs="Times New Roman"/>
                <w:sz w:val="22"/>
                <w:szCs w:val="22"/>
                <w:lang w:bidi="ru-RU"/>
              </w:rPr>
              <w:t xml:space="preserve"> школ</w:t>
            </w:r>
            <w:r w:rsidR="00A277D5">
              <w:rPr>
                <w:rFonts w:ascii="Times New Roman" w:eastAsiaTheme="minorHAnsi" w:hAnsi="Times New Roman" w:cs="Times New Roman"/>
                <w:sz w:val="22"/>
                <w:szCs w:val="22"/>
                <w:lang w:bidi="ru-RU"/>
              </w:rPr>
              <w:t>ы</w:t>
            </w:r>
            <w:r w:rsidRPr="00450EFD">
              <w:rPr>
                <w:rFonts w:ascii="Times New Roman" w:eastAsiaTheme="minorHAnsi" w:hAnsi="Times New Roman" w:cs="Times New Roman"/>
                <w:sz w:val="22"/>
                <w:szCs w:val="22"/>
                <w:lang w:bidi="ru-RU"/>
              </w:rPr>
              <w:t xml:space="preserve"> и в соцсетях.</w:t>
            </w:r>
          </w:p>
        </w:tc>
        <w:tc>
          <w:tcPr>
            <w:tcW w:w="2693"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Заместитель директора по ВР</w:t>
            </w:r>
            <w:r w:rsidR="00A277D5">
              <w:rPr>
                <w:rFonts w:ascii="Times New Roman" w:eastAsiaTheme="minorHAnsi" w:hAnsi="Times New Roman" w:cs="Times New Roman"/>
                <w:sz w:val="22"/>
                <w:szCs w:val="22"/>
                <w:lang w:bidi="ru-RU"/>
              </w:rPr>
              <w:t xml:space="preserve">  Алимагомедова А.Г.</w:t>
            </w:r>
          </w:p>
        </w:tc>
      </w:tr>
      <w:tr w:rsidR="004F458D" w:rsidRPr="00450EFD" w:rsidTr="00BE2E1B">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vAlign w:val="bottom"/>
          </w:tcPr>
          <w:p w:rsidR="004F458D" w:rsidRPr="00450EFD" w:rsidRDefault="004F458D" w:rsidP="00450EFD">
            <w:pPr>
              <w:pStyle w:val="ConsPlusNormal"/>
              <w:jc w:val="center"/>
              <w:rPr>
                <w:rFonts w:ascii="Times New Roman" w:eastAsiaTheme="minorHAnsi" w:hAnsi="Times New Roman" w:cs="Times New Roman"/>
                <w:b/>
                <w:sz w:val="22"/>
                <w:szCs w:val="22"/>
                <w:lang w:bidi="ru-RU"/>
              </w:rPr>
            </w:pPr>
            <w:r w:rsidRPr="00450EFD">
              <w:rPr>
                <w:rFonts w:ascii="Times New Roman" w:eastAsiaTheme="minorHAnsi" w:hAnsi="Times New Roman" w:cs="Times New Roman"/>
                <w:b/>
                <w:sz w:val="22"/>
                <w:szCs w:val="22"/>
                <w:lang w:bidi="ru-RU"/>
              </w:rPr>
              <w:t>Организационные мероприятия</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1</w:t>
            </w:r>
          </w:p>
        </w:tc>
        <w:tc>
          <w:tcPr>
            <w:tcW w:w="6270"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Эк</w:t>
            </w:r>
            <w:r w:rsidR="002525E8">
              <w:rPr>
                <w:rFonts w:ascii="Times New Roman" w:eastAsiaTheme="minorHAnsi" w:hAnsi="Times New Roman" w:cs="Times New Roman"/>
                <w:sz w:val="22"/>
                <w:szCs w:val="22"/>
                <w:lang w:val="en-US" w:bidi="ru-RU"/>
              </w:rPr>
              <w:t>c</w:t>
            </w:r>
            <w:r w:rsidRPr="00450EFD">
              <w:rPr>
                <w:rFonts w:ascii="Times New Roman" w:eastAsiaTheme="minorHAnsi" w:hAnsi="Times New Roman" w:cs="Times New Roman"/>
                <w:sz w:val="22"/>
                <w:szCs w:val="22"/>
                <w:lang w:bidi="ru-RU"/>
              </w:rPr>
              <w:t>пертиза рабочих программ профильных учебных курсов, элективных курсов</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 и обсуждение на РМО</w:t>
            </w:r>
          </w:p>
        </w:tc>
        <w:tc>
          <w:tcPr>
            <w:tcW w:w="2693"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Заместитель директора по УВР</w:t>
            </w:r>
            <w:r w:rsidR="00381751">
              <w:rPr>
                <w:rFonts w:ascii="Times New Roman" w:eastAsiaTheme="minorHAnsi" w:hAnsi="Times New Roman" w:cs="Times New Roman"/>
                <w:sz w:val="22"/>
                <w:szCs w:val="22"/>
                <w:lang w:bidi="ru-RU"/>
              </w:rPr>
              <w:t xml:space="preserve"> </w:t>
            </w:r>
            <w:r w:rsidR="00A277D5">
              <w:rPr>
                <w:rFonts w:ascii="Times New Roman" w:eastAsiaTheme="minorHAnsi" w:hAnsi="Times New Roman" w:cs="Times New Roman"/>
                <w:sz w:val="22"/>
                <w:szCs w:val="22"/>
                <w:lang w:bidi="ru-RU"/>
              </w:rPr>
              <w:t>Джамалутдинова С.М.</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Мониторинг ознакомления родителей учащихся профильных классов с условиями и ходом реализации профильного обучения в школе</w:t>
            </w: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октябрь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Протоколы родительских собраний</w:t>
            </w:r>
          </w:p>
        </w:tc>
        <w:tc>
          <w:tcPr>
            <w:tcW w:w="2693"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Заместитель директора по УВР</w:t>
            </w:r>
            <w:r w:rsidR="00A277D5">
              <w:rPr>
                <w:rFonts w:ascii="Times New Roman" w:eastAsiaTheme="minorHAnsi" w:hAnsi="Times New Roman" w:cs="Times New Roman"/>
                <w:sz w:val="22"/>
                <w:szCs w:val="22"/>
                <w:lang w:bidi="ru-RU"/>
              </w:rPr>
              <w:t xml:space="preserve">  Джамалутдинова С.М.</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3</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Комплектование УМК на профильном уровне на новый учебный год</w:t>
            </w: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Май, август</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Мониторинг обеспеченности УМК на профильном уровне</w:t>
            </w:r>
          </w:p>
        </w:tc>
        <w:tc>
          <w:tcPr>
            <w:tcW w:w="2693" w:type="dxa"/>
            <w:shd w:val="clear" w:color="auto" w:fill="auto"/>
            <w:vAlign w:val="bottom"/>
          </w:tcPr>
          <w:p w:rsidR="004F458D" w:rsidRPr="00A277D5" w:rsidRDefault="00A277D5"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Атабаева Р.К., Шихимова М.</w:t>
            </w:r>
          </w:p>
        </w:tc>
      </w:tr>
      <w:tr w:rsidR="004F458D" w:rsidRPr="00450EFD" w:rsidTr="00BE2E1B">
        <w:trPr>
          <w:trHeight w:val="353"/>
        </w:trPr>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eastAsiaTheme="minorHAnsi" w:hAnsi="Times New Roman" w:cs="Times New Roman"/>
                <w:b/>
                <w:sz w:val="22"/>
                <w:szCs w:val="22"/>
                <w:lang w:bidi="ru-RU"/>
              </w:rPr>
              <w:t>Учебно-методическое сопровождение профильного обучения</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1</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Утверждение учебных планов профильного обучения</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Локальный акт</w:t>
            </w:r>
          </w:p>
        </w:tc>
        <w:tc>
          <w:tcPr>
            <w:tcW w:w="2693" w:type="dxa"/>
            <w:shd w:val="clear" w:color="auto" w:fill="auto"/>
            <w:vAlign w:val="bottom"/>
          </w:tcPr>
          <w:p w:rsidR="004F458D" w:rsidRPr="00450EFD" w:rsidRDefault="00A277D5"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 xml:space="preserve"> </w:t>
            </w:r>
          </w:p>
          <w:p w:rsidR="004F458D" w:rsidRPr="00450EFD" w:rsidRDefault="00A277D5"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Шихимова М.М.</w:t>
            </w:r>
          </w:p>
        </w:tc>
      </w:tr>
      <w:tr w:rsidR="004F458D" w:rsidRPr="00450EFD" w:rsidTr="00AB3D02">
        <w:tc>
          <w:tcPr>
            <w:tcW w:w="534" w:type="dxa"/>
          </w:tcPr>
          <w:p w:rsidR="004F458D" w:rsidRPr="00450EFD" w:rsidRDefault="00FF4C4A"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3.Психолого-педагогич</w:t>
            </w:r>
            <w:r w:rsidR="002525E8">
              <w:rPr>
                <w:rFonts w:ascii="Times New Roman" w:eastAsiaTheme="minorHAnsi" w:hAnsi="Times New Roman" w:cs="Times New Roman"/>
                <w:sz w:val="22"/>
                <w:szCs w:val="22"/>
                <w:lang w:bidi="ru-RU"/>
              </w:rPr>
              <w:t>еское сопровождение обучающихся</w:t>
            </w:r>
          </w:p>
          <w:p w:rsidR="00450EFD" w:rsidRPr="00450EFD" w:rsidRDefault="00450EFD" w:rsidP="00450EFD">
            <w:pPr>
              <w:pStyle w:val="ConsPlusNormal"/>
              <w:rPr>
                <w:rFonts w:ascii="Times New Roman" w:hAnsi="Times New Roman" w:cs="Times New Roman"/>
                <w:sz w:val="22"/>
                <w:szCs w:val="22"/>
              </w:rPr>
            </w:pP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Реализация муниципальной дорожной карты по профориентационн</w:t>
            </w:r>
            <w:r w:rsidR="002525E8">
              <w:rPr>
                <w:rFonts w:ascii="Times New Roman" w:hAnsi="Times New Roman" w:cs="Times New Roman"/>
                <w:sz w:val="22"/>
                <w:szCs w:val="22"/>
              </w:rPr>
              <w:t>ой работе. Ежеквартальный отчёт</w:t>
            </w:r>
          </w:p>
        </w:tc>
        <w:tc>
          <w:tcPr>
            <w:tcW w:w="2693" w:type="dxa"/>
            <w:shd w:val="clear" w:color="auto" w:fill="auto"/>
          </w:tcPr>
          <w:p w:rsidR="004F458D" w:rsidRPr="00450EFD" w:rsidRDefault="00A277D5"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 xml:space="preserve"> </w:t>
            </w: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Педагог-психолог</w:t>
            </w:r>
            <w:r w:rsidR="00A277D5">
              <w:rPr>
                <w:rFonts w:ascii="Times New Roman" w:eastAsiaTheme="minorHAnsi" w:hAnsi="Times New Roman" w:cs="Times New Roman"/>
                <w:sz w:val="22"/>
                <w:szCs w:val="22"/>
                <w:lang w:bidi="ru-RU"/>
              </w:rPr>
              <w:t xml:space="preserve">  Мамаева У.А.</w:t>
            </w:r>
          </w:p>
        </w:tc>
      </w:tr>
      <w:tr w:rsidR="004F458D" w:rsidRPr="00450EFD" w:rsidTr="00BE2E1B">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eastAsiaTheme="minorHAnsi" w:hAnsi="Times New Roman" w:cs="Times New Roman"/>
                <w:b/>
                <w:sz w:val="22"/>
                <w:szCs w:val="22"/>
                <w:lang w:bidi="ru-RU"/>
              </w:rPr>
              <w:t>Работа с обучающимися</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1</w:t>
            </w:r>
          </w:p>
        </w:tc>
        <w:tc>
          <w:tcPr>
            <w:tcW w:w="627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Мониторинг посещения учащимися профессиональных учебных заведений в рамках Дней открытых дверей, выставки «Ярмарка профессий»</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всего года</w:t>
            </w:r>
          </w:p>
        </w:tc>
        <w:tc>
          <w:tcPr>
            <w:tcW w:w="4110" w:type="dxa"/>
            <w:shd w:val="clear" w:color="auto" w:fill="auto"/>
          </w:tcPr>
          <w:p w:rsidR="004F458D" w:rsidRPr="00450EFD" w:rsidRDefault="00381751"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 xml:space="preserve">Справка </w:t>
            </w:r>
          </w:p>
        </w:tc>
        <w:tc>
          <w:tcPr>
            <w:tcW w:w="2693" w:type="dxa"/>
            <w:shd w:val="clear" w:color="auto" w:fill="auto"/>
            <w:vAlign w:val="bottom"/>
          </w:tcPr>
          <w:p w:rsidR="004F458D" w:rsidRPr="00450EFD" w:rsidRDefault="00381751"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Алимагомедова А.Г.</w:t>
            </w:r>
          </w:p>
        </w:tc>
      </w:tr>
      <w:tr w:rsidR="004F458D" w:rsidRPr="00450EFD" w:rsidTr="00BE2E1B">
        <w:tc>
          <w:tcPr>
            <w:tcW w:w="534" w:type="dxa"/>
          </w:tcPr>
          <w:p w:rsidR="004F458D" w:rsidRPr="00450EFD" w:rsidRDefault="004F458D" w:rsidP="00450EFD">
            <w:pPr>
              <w:pStyle w:val="ConsPlusNormal"/>
              <w:rPr>
                <w:rFonts w:ascii="Times New Roman" w:eastAsiaTheme="minorHAnsi" w:hAnsi="Times New Roman" w:cs="Times New Roman"/>
                <w:sz w:val="22"/>
                <w:szCs w:val="22"/>
                <w:lang w:bidi="ru-RU"/>
              </w:rPr>
            </w:pPr>
          </w:p>
        </w:tc>
        <w:tc>
          <w:tcPr>
            <w:tcW w:w="15200" w:type="dxa"/>
            <w:gridSpan w:val="4"/>
            <w:shd w:val="clear" w:color="auto" w:fill="auto"/>
          </w:tcPr>
          <w:p w:rsidR="00381751" w:rsidRDefault="00381751" w:rsidP="00450EFD">
            <w:pPr>
              <w:pStyle w:val="ConsPlusNormal"/>
              <w:jc w:val="center"/>
              <w:rPr>
                <w:rFonts w:ascii="Times New Roman" w:eastAsiaTheme="minorHAnsi" w:hAnsi="Times New Roman" w:cs="Times New Roman"/>
                <w:b/>
                <w:sz w:val="22"/>
                <w:szCs w:val="22"/>
                <w:lang w:bidi="ru-RU"/>
              </w:rPr>
            </w:pPr>
          </w:p>
          <w:p w:rsidR="00381751" w:rsidRDefault="00381751" w:rsidP="00450EFD">
            <w:pPr>
              <w:pStyle w:val="ConsPlusNormal"/>
              <w:jc w:val="center"/>
              <w:rPr>
                <w:rFonts w:ascii="Times New Roman" w:eastAsiaTheme="minorHAnsi" w:hAnsi="Times New Roman" w:cs="Times New Roman"/>
                <w:b/>
                <w:sz w:val="22"/>
                <w:szCs w:val="22"/>
                <w:lang w:bidi="ru-RU"/>
              </w:rPr>
            </w:pPr>
          </w:p>
          <w:p w:rsidR="004F458D" w:rsidRPr="00450EFD" w:rsidRDefault="004F458D" w:rsidP="00450EFD">
            <w:pPr>
              <w:pStyle w:val="ConsPlusNormal"/>
              <w:jc w:val="center"/>
              <w:rPr>
                <w:rFonts w:ascii="Times New Roman" w:hAnsi="Times New Roman" w:cs="Times New Roman"/>
                <w:b/>
                <w:sz w:val="22"/>
                <w:szCs w:val="22"/>
              </w:rPr>
            </w:pPr>
            <w:r w:rsidRPr="00450EFD">
              <w:rPr>
                <w:rFonts w:ascii="Times New Roman" w:eastAsiaTheme="minorHAnsi" w:hAnsi="Times New Roman" w:cs="Times New Roman"/>
                <w:b/>
                <w:sz w:val="22"/>
                <w:szCs w:val="22"/>
                <w:lang w:bidi="ru-RU"/>
              </w:rPr>
              <w:t>Контроль</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1</w:t>
            </w:r>
          </w:p>
        </w:tc>
        <w:tc>
          <w:tcPr>
            <w:tcW w:w="6270" w:type="dxa"/>
            <w:shd w:val="clear" w:color="auto" w:fill="auto"/>
            <w:vAlign w:val="bottom"/>
          </w:tcPr>
          <w:p w:rsidR="004F458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Эк</w:t>
            </w:r>
            <w:r w:rsidR="002525E8">
              <w:rPr>
                <w:rFonts w:ascii="Times New Roman" w:eastAsiaTheme="minorHAnsi" w:hAnsi="Times New Roman" w:cs="Times New Roman"/>
                <w:sz w:val="22"/>
                <w:szCs w:val="22"/>
                <w:lang w:val="en-US" w:bidi="ru-RU"/>
              </w:rPr>
              <w:t>c</w:t>
            </w:r>
            <w:r w:rsidRPr="00450EFD">
              <w:rPr>
                <w:rFonts w:ascii="Times New Roman" w:eastAsiaTheme="minorHAnsi" w:hAnsi="Times New Roman" w:cs="Times New Roman"/>
                <w:sz w:val="22"/>
                <w:szCs w:val="22"/>
                <w:lang w:bidi="ru-RU"/>
              </w:rPr>
              <w:t>пертиза рабочих программ учебных курсов, элективных курсов</w:t>
            </w:r>
          </w:p>
          <w:p w:rsidR="00C7631F" w:rsidRPr="00450EFD" w:rsidRDefault="00C7631F" w:rsidP="00450EFD">
            <w:pPr>
              <w:pStyle w:val="ConsPlusNormal"/>
              <w:rPr>
                <w:rFonts w:ascii="Times New Roman" w:hAnsi="Times New Roman" w:cs="Times New Roman"/>
                <w:sz w:val="22"/>
                <w:szCs w:val="22"/>
              </w:rPr>
            </w:pP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Сентябрь</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p>
        </w:tc>
        <w:tc>
          <w:tcPr>
            <w:tcW w:w="2693"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Default="00C7631F"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Зам</w:t>
            </w:r>
            <w:r w:rsidR="004F458D" w:rsidRPr="00450EFD">
              <w:rPr>
                <w:rFonts w:ascii="Times New Roman" w:eastAsiaTheme="minorHAnsi" w:hAnsi="Times New Roman" w:cs="Times New Roman"/>
                <w:sz w:val="22"/>
                <w:szCs w:val="22"/>
                <w:lang w:bidi="ru-RU"/>
              </w:rPr>
              <w:t>директора по УВР</w:t>
            </w:r>
            <w:r w:rsidR="00A277D5">
              <w:rPr>
                <w:rFonts w:ascii="Times New Roman" w:eastAsiaTheme="minorHAnsi" w:hAnsi="Times New Roman" w:cs="Times New Roman"/>
                <w:sz w:val="22"/>
                <w:szCs w:val="22"/>
                <w:lang w:bidi="ru-RU"/>
              </w:rPr>
              <w:t xml:space="preserve">  Джамалутдинова С.М.</w:t>
            </w:r>
          </w:p>
          <w:p w:rsidR="00C7631F" w:rsidRPr="00450EFD" w:rsidRDefault="00C7631F" w:rsidP="00450EFD">
            <w:pPr>
              <w:pStyle w:val="ConsPlusNormal"/>
              <w:rPr>
                <w:rFonts w:ascii="Times New Roman" w:hAnsi="Times New Roman" w:cs="Times New Roman"/>
                <w:sz w:val="22"/>
                <w:szCs w:val="22"/>
              </w:rPr>
            </w:pP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2</w:t>
            </w:r>
          </w:p>
        </w:tc>
        <w:tc>
          <w:tcPr>
            <w:tcW w:w="6270" w:type="dxa"/>
            <w:shd w:val="clear" w:color="auto" w:fill="auto"/>
            <w:vAlign w:val="bottom"/>
          </w:tcPr>
          <w:p w:rsidR="004F458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Мониторинг контроля выполнени</w:t>
            </w:r>
            <w:r w:rsidR="00D17F4B">
              <w:rPr>
                <w:rFonts w:ascii="Times New Roman" w:eastAsiaTheme="minorHAnsi" w:hAnsi="Times New Roman" w:cs="Times New Roman"/>
                <w:sz w:val="22"/>
                <w:szCs w:val="22"/>
                <w:lang w:bidi="ru-RU"/>
              </w:rPr>
              <w:t xml:space="preserve">я программ элективных курсов  </w:t>
            </w:r>
            <w:r w:rsidR="002525E8" w:rsidRPr="002525E8">
              <w:rPr>
                <w:rFonts w:ascii="Times New Roman" w:eastAsiaTheme="minorHAnsi" w:hAnsi="Times New Roman" w:cs="Times New Roman"/>
                <w:sz w:val="22"/>
                <w:szCs w:val="22"/>
                <w:lang w:bidi="ru-RU"/>
              </w:rPr>
              <w:t xml:space="preserve"> </w:t>
            </w:r>
            <w:r w:rsidRPr="00450EFD">
              <w:rPr>
                <w:rFonts w:ascii="Times New Roman" w:eastAsiaTheme="minorHAnsi" w:hAnsi="Times New Roman" w:cs="Times New Roman"/>
                <w:sz w:val="22"/>
                <w:szCs w:val="22"/>
                <w:lang w:bidi="ru-RU"/>
              </w:rPr>
              <w:t>по итогам полугодия, года</w:t>
            </w:r>
          </w:p>
          <w:p w:rsidR="00450EFD" w:rsidRPr="00450EFD" w:rsidRDefault="00450EFD" w:rsidP="00450EFD">
            <w:pPr>
              <w:pStyle w:val="ConsPlusNormal"/>
              <w:rPr>
                <w:rFonts w:ascii="Times New Roman" w:hAnsi="Times New Roman" w:cs="Times New Roman"/>
                <w:sz w:val="22"/>
                <w:szCs w:val="22"/>
              </w:rPr>
            </w:pPr>
          </w:p>
        </w:tc>
        <w:tc>
          <w:tcPr>
            <w:tcW w:w="2127"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Декабрь</w:t>
            </w:r>
          </w:p>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май</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p>
        </w:tc>
        <w:tc>
          <w:tcPr>
            <w:tcW w:w="2693"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З. Асельдеров</w:t>
            </w:r>
          </w:p>
          <w:p w:rsidR="004F458D" w:rsidRDefault="00080A5B"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Зам</w:t>
            </w:r>
            <w:r w:rsidR="004F458D" w:rsidRPr="00450EFD">
              <w:rPr>
                <w:rFonts w:ascii="Times New Roman" w:eastAsiaTheme="minorHAnsi" w:hAnsi="Times New Roman" w:cs="Times New Roman"/>
                <w:sz w:val="22"/>
                <w:szCs w:val="22"/>
                <w:lang w:bidi="ru-RU"/>
              </w:rPr>
              <w:t>директора по УВР</w:t>
            </w:r>
            <w:r>
              <w:rPr>
                <w:rFonts w:ascii="Times New Roman" w:eastAsiaTheme="minorHAnsi" w:hAnsi="Times New Roman" w:cs="Times New Roman"/>
                <w:sz w:val="22"/>
                <w:szCs w:val="22"/>
                <w:lang w:bidi="ru-RU"/>
              </w:rPr>
              <w:t xml:space="preserve"> Джамалутдинова С.М.</w:t>
            </w:r>
          </w:p>
          <w:p w:rsidR="00C7631F" w:rsidRPr="00450EFD" w:rsidRDefault="00C7631F" w:rsidP="00450EFD">
            <w:pPr>
              <w:pStyle w:val="ConsPlusNormal"/>
              <w:rPr>
                <w:rFonts w:ascii="Times New Roman" w:hAnsi="Times New Roman" w:cs="Times New Roman"/>
                <w:sz w:val="22"/>
                <w:szCs w:val="22"/>
              </w:rPr>
            </w:pP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3</w:t>
            </w:r>
          </w:p>
        </w:tc>
        <w:tc>
          <w:tcPr>
            <w:tcW w:w="6270" w:type="dxa"/>
            <w:shd w:val="clear" w:color="auto" w:fill="auto"/>
            <w:vAlign w:val="bottom"/>
          </w:tcPr>
          <w:p w:rsidR="004F458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Мониторинг контроля преподавания профильных предметов (промежуточные и итоговые мониторинги) по плану ВШК</w:t>
            </w:r>
          </w:p>
          <w:p w:rsidR="00C7631F" w:rsidRPr="00450EFD" w:rsidRDefault="00C7631F" w:rsidP="00450EFD">
            <w:pPr>
              <w:pStyle w:val="ConsPlusNormal"/>
              <w:rPr>
                <w:rFonts w:ascii="Times New Roman" w:hAnsi="Times New Roman" w:cs="Times New Roman"/>
                <w:sz w:val="22"/>
                <w:szCs w:val="22"/>
              </w:rPr>
            </w:pP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p>
        </w:tc>
        <w:tc>
          <w:tcPr>
            <w:tcW w:w="2693"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p>
          <w:p w:rsidR="004F458D" w:rsidRPr="00450EFD" w:rsidRDefault="00C7631F"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Зам</w:t>
            </w:r>
            <w:r w:rsidR="004F458D" w:rsidRPr="00450EFD">
              <w:rPr>
                <w:rFonts w:ascii="Times New Roman" w:eastAsiaTheme="minorHAnsi" w:hAnsi="Times New Roman" w:cs="Times New Roman"/>
                <w:sz w:val="22"/>
                <w:szCs w:val="22"/>
                <w:lang w:bidi="ru-RU"/>
              </w:rPr>
              <w:t>директора по УВР</w:t>
            </w:r>
            <w:r w:rsidR="00080A5B">
              <w:rPr>
                <w:rFonts w:ascii="Times New Roman" w:eastAsiaTheme="minorHAnsi" w:hAnsi="Times New Roman" w:cs="Times New Roman"/>
                <w:sz w:val="22"/>
                <w:szCs w:val="22"/>
                <w:lang w:bidi="ru-RU"/>
              </w:rPr>
              <w:t xml:space="preserve"> Джамалутдинова С.М.</w:t>
            </w:r>
          </w:p>
        </w:tc>
      </w:tr>
      <w:tr w:rsidR="004F458D" w:rsidRPr="00450EFD" w:rsidTr="00AB3D02">
        <w:tc>
          <w:tcPr>
            <w:tcW w:w="534" w:type="dxa"/>
          </w:tcPr>
          <w:p w:rsidR="004F458D" w:rsidRPr="00450EFD" w:rsidRDefault="00012E6E"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4</w:t>
            </w:r>
          </w:p>
        </w:tc>
        <w:tc>
          <w:tcPr>
            <w:tcW w:w="6270" w:type="dxa"/>
            <w:shd w:val="clear" w:color="auto" w:fill="auto"/>
            <w:vAlign w:val="bottom"/>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Мониторинг проверок журналов и контроля за регулярностью выставления отметок и учета пропущенных занятий обучающимися в классах профильного обучения.</w:t>
            </w:r>
          </w:p>
        </w:tc>
        <w:tc>
          <w:tcPr>
            <w:tcW w:w="2127"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p>
        </w:tc>
        <w:tc>
          <w:tcPr>
            <w:tcW w:w="2693" w:type="dxa"/>
            <w:shd w:val="clear" w:color="auto" w:fill="auto"/>
          </w:tcPr>
          <w:p w:rsidR="004F458D" w:rsidRPr="00450EFD" w:rsidRDefault="00080A5B"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 xml:space="preserve"> </w:t>
            </w:r>
          </w:p>
          <w:p w:rsidR="004F458D" w:rsidRPr="00450EFD" w:rsidRDefault="00C7631F" w:rsidP="00450EFD">
            <w:pPr>
              <w:pStyle w:val="ConsPlusNormal"/>
              <w:rPr>
                <w:rFonts w:ascii="Times New Roman" w:hAnsi="Times New Roman" w:cs="Times New Roman"/>
                <w:sz w:val="22"/>
                <w:szCs w:val="22"/>
              </w:rPr>
            </w:pPr>
            <w:r>
              <w:rPr>
                <w:rFonts w:ascii="Times New Roman" w:eastAsiaTheme="minorHAnsi" w:hAnsi="Times New Roman" w:cs="Times New Roman"/>
                <w:sz w:val="22"/>
                <w:szCs w:val="22"/>
                <w:lang w:bidi="ru-RU"/>
              </w:rPr>
              <w:t>Зам</w:t>
            </w:r>
            <w:r w:rsidR="004F458D" w:rsidRPr="00450EFD">
              <w:rPr>
                <w:rFonts w:ascii="Times New Roman" w:eastAsiaTheme="minorHAnsi" w:hAnsi="Times New Roman" w:cs="Times New Roman"/>
                <w:sz w:val="22"/>
                <w:szCs w:val="22"/>
                <w:lang w:bidi="ru-RU"/>
              </w:rPr>
              <w:t>директора по УВР</w:t>
            </w:r>
            <w:r w:rsidR="00080A5B">
              <w:rPr>
                <w:rFonts w:ascii="Times New Roman" w:eastAsiaTheme="minorHAnsi" w:hAnsi="Times New Roman" w:cs="Times New Roman"/>
                <w:sz w:val="22"/>
                <w:szCs w:val="22"/>
                <w:lang w:bidi="ru-RU"/>
              </w:rPr>
              <w:t xml:space="preserve"> Джамалутдинова С.М.</w:t>
            </w:r>
          </w:p>
        </w:tc>
      </w:tr>
      <w:tr w:rsidR="004F458D" w:rsidRPr="00450EFD" w:rsidTr="00AB3D02">
        <w:tc>
          <w:tcPr>
            <w:tcW w:w="534" w:type="dxa"/>
          </w:tcPr>
          <w:p w:rsidR="004F458D" w:rsidRPr="00450EFD" w:rsidRDefault="00012E6E" w:rsidP="00450EFD">
            <w:pPr>
              <w:pStyle w:val="ConsPlusNormal"/>
              <w:rPr>
                <w:rFonts w:ascii="Times New Roman" w:hAnsi="Times New Roman" w:cs="Times New Roman"/>
                <w:sz w:val="22"/>
                <w:szCs w:val="22"/>
              </w:rPr>
            </w:pPr>
            <w:r>
              <w:rPr>
                <w:rFonts w:ascii="Times New Roman" w:hAnsi="Times New Roman" w:cs="Times New Roman"/>
                <w:sz w:val="22"/>
                <w:szCs w:val="22"/>
              </w:rPr>
              <w:t>6</w:t>
            </w:r>
          </w:p>
        </w:tc>
        <w:tc>
          <w:tcPr>
            <w:tcW w:w="6270"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hAnsi="Times New Roman" w:cs="Times New Roman"/>
                <w:sz w:val="22"/>
                <w:szCs w:val="22"/>
              </w:rPr>
              <w:t>Организация и проведение муниципального мони</w:t>
            </w:r>
            <w:r w:rsidR="00381751">
              <w:rPr>
                <w:rFonts w:ascii="Times New Roman" w:hAnsi="Times New Roman" w:cs="Times New Roman"/>
                <w:sz w:val="22"/>
                <w:szCs w:val="22"/>
              </w:rPr>
              <w:t>торинга вовлечения учащихся 8-9</w:t>
            </w:r>
            <w:r w:rsidRPr="00450EFD">
              <w:rPr>
                <w:rFonts w:ascii="Times New Roman" w:hAnsi="Times New Roman" w:cs="Times New Roman"/>
                <w:sz w:val="22"/>
                <w:szCs w:val="22"/>
              </w:rPr>
              <w:t xml:space="preserve"> классов в реализации проекта «ПроеКТОриЯ»</w:t>
            </w: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tc>
        <w:tc>
          <w:tcPr>
            <w:tcW w:w="2693" w:type="dxa"/>
            <w:shd w:val="clear" w:color="auto" w:fill="auto"/>
            <w:vAlign w:val="bottom"/>
          </w:tcPr>
          <w:p w:rsidR="004F458D" w:rsidRDefault="00080A5B"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Мамаева У.А.</w:t>
            </w:r>
          </w:p>
          <w:p w:rsidR="00450EFD" w:rsidRDefault="00450EFD" w:rsidP="00450EFD">
            <w:pPr>
              <w:pStyle w:val="ConsPlusNormal"/>
              <w:rPr>
                <w:rFonts w:ascii="Times New Roman" w:eastAsiaTheme="minorHAnsi" w:hAnsi="Times New Roman" w:cs="Times New Roman"/>
                <w:sz w:val="22"/>
                <w:szCs w:val="22"/>
                <w:lang w:bidi="ru-RU"/>
              </w:rPr>
            </w:pPr>
          </w:p>
          <w:p w:rsidR="00450EFD" w:rsidRPr="00450EFD" w:rsidRDefault="00450EFD" w:rsidP="00450EFD">
            <w:pPr>
              <w:pStyle w:val="ConsPlusNormal"/>
              <w:rPr>
                <w:rFonts w:ascii="Times New Roman" w:eastAsiaTheme="minorHAnsi" w:hAnsi="Times New Roman" w:cs="Times New Roman"/>
                <w:sz w:val="22"/>
                <w:szCs w:val="22"/>
                <w:lang w:bidi="ru-RU"/>
              </w:rPr>
            </w:pPr>
          </w:p>
        </w:tc>
      </w:tr>
      <w:tr w:rsidR="004F458D" w:rsidRPr="00450EFD" w:rsidTr="00AB3D02">
        <w:tc>
          <w:tcPr>
            <w:tcW w:w="534" w:type="dxa"/>
          </w:tcPr>
          <w:p w:rsidR="004F458D" w:rsidRPr="00450EFD" w:rsidRDefault="00012E6E" w:rsidP="00450EFD">
            <w:pPr>
              <w:pStyle w:val="ConsPlusNormal"/>
              <w:rPr>
                <w:rFonts w:ascii="Times New Roman" w:hAnsi="Times New Roman" w:cs="Times New Roman"/>
                <w:sz w:val="22"/>
                <w:szCs w:val="22"/>
              </w:rPr>
            </w:pPr>
            <w:r>
              <w:rPr>
                <w:rFonts w:ascii="Times New Roman" w:hAnsi="Times New Roman" w:cs="Times New Roman"/>
                <w:sz w:val="22"/>
                <w:szCs w:val="22"/>
              </w:rPr>
              <w:t>7</w:t>
            </w:r>
          </w:p>
        </w:tc>
        <w:tc>
          <w:tcPr>
            <w:tcW w:w="6270" w:type="dxa"/>
            <w:shd w:val="clear" w:color="auto" w:fill="auto"/>
            <w:vAlign w:val="bottom"/>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hAnsi="Times New Roman" w:cs="Times New Roman"/>
                <w:sz w:val="22"/>
                <w:szCs w:val="22"/>
              </w:rPr>
              <w:t>Проведение муниципальной информационной кампании по популяризации проекта «Билет в будущее»</w:t>
            </w:r>
          </w:p>
        </w:tc>
        <w:tc>
          <w:tcPr>
            <w:tcW w:w="2127" w:type="dxa"/>
            <w:shd w:val="clear" w:color="auto" w:fill="auto"/>
          </w:tcPr>
          <w:p w:rsidR="004F458D" w:rsidRPr="00450EFD" w:rsidRDefault="004F458D" w:rsidP="00450EFD">
            <w:pPr>
              <w:pStyle w:val="ConsPlusNormal"/>
              <w:rPr>
                <w:rFonts w:ascii="Times New Roman" w:eastAsiaTheme="minorHAnsi" w:hAnsi="Times New Roman" w:cs="Times New Roman"/>
                <w:sz w:val="22"/>
                <w:szCs w:val="22"/>
                <w:lang w:bidi="ru-RU"/>
              </w:rPr>
            </w:pPr>
            <w:r w:rsidRPr="00450EFD">
              <w:rPr>
                <w:rFonts w:ascii="Times New Roman" w:eastAsiaTheme="minorHAnsi" w:hAnsi="Times New Roman" w:cs="Times New Roman"/>
                <w:sz w:val="22"/>
                <w:szCs w:val="22"/>
                <w:lang w:bidi="ru-RU"/>
              </w:rPr>
              <w:t>В течение года</w:t>
            </w:r>
          </w:p>
        </w:tc>
        <w:tc>
          <w:tcPr>
            <w:tcW w:w="4110" w:type="dxa"/>
            <w:shd w:val="clear" w:color="auto" w:fill="auto"/>
          </w:tcPr>
          <w:p w:rsidR="004F458D" w:rsidRPr="00450EFD" w:rsidRDefault="004F458D" w:rsidP="00450EFD">
            <w:pPr>
              <w:pStyle w:val="ConsPlusNormal"/>
              <w:rPr>
                <w:rFonts w:ascii="Times New Roman" w:hAnsi="Times New Roman" w:cs="Times New Roman"/>
                <w:sz w:val="22"/>
                <w:szCs w:val="22"/>
              </w:rPr>
            </w:pPr>
            <w:r w:rsidRPr="00450EFD">
              <w:rPr>
                <w:rFonts w:ascii="Times New Roman" w:hAnsi="Times New Roman" w:cs="Times New Roman"/>
                <w:sz w:val="22"/>
                <w:szCs w:val="22"/>
              </w:rPr>
              <w:t>Справка</w:t>
            </w:r>
          </w:p>
          <w:p w:rsidR="004F458D" w:rsidRPr="00450EFD" w:rsidRDefault="004F458D" w:rsidP="00450EFD">
            <w:pPr>
              <w:pStyle w:val="ConsPlusNormal"/>
              <w:rPr>
                <w:rFonts w:ascii="Times New Roman" w:hAnsi="Times New Roman" w:cs="Times New Roman"/>
                <w:sz w:val="22"/>
                <w:szCs w:val="22"/>
              </w:rPr>
            </w:pPr>
          </w:p>
        </w:tc>
        <w:tc>
          <w:tcPr>
            <w:tcW w:w="2693" w:type="dxa"/>
            <w:shd w:val="clear" w:color="auto" w:fill="auto"/>
            <w:vAlign w:val="bottom"/>
          </w:tcPr>
          <w:p w:rsidR="004F458D" w:rsidRDefault="00080A5B" w:rsidP="00450EFD">
            <w:pPr>
              <w:pStyle w:val="ConsPlusNormal"/>
              <w:rPr>
                <w:rFonts w:ascii="Times New Roman" w:eastAsiaTheme="minorHAnsi" w:hAnsi="Times New Roman" w:cs="Times New Roman"/>
                <w:sz w:val="22"/>
                <w:szCs w:val="22"/>
                <w:lang w:bidi="ru-RU"/>
              </w:rPr>
            </w:pPr>
            <w:r>
              <w:rPr>
                <w:rFonts w:ascii="Times New Roman" w:eastAsiaTheme="minorHAnsi" w:hAnsi="Times New Roman" w:cs="Times New Roman"/>
                <w:sz w:val="22"/>
                <w:szCs w:val="22"/>
                <w:lang w:bidi="ru-RU"/>
              </w:rPr>
              <w:t>Мамаева У.А.</w:t>
            </w:r>
          </w:p>
          <w:p w:rsidR="00C7631F" w:rsidRPr="00450EFD" w:rsidRDefault="00C7631F" w:rsidP="00450EFD">
            <w:pPr>
              <w:pStyle w:val="ConsPlusNormal"/>
              <w:rPr>
                <w:rFonts w:ascii="Times New Roman" w:eastAsiaTheme="minorHAnsi" w:hAnsi="Times New Roman" w:cs="Times New Roman"/>
                <w:sz w:val="22"/>
                <w:szCs w:val="22"/>
                <w:lang w:bidi="ru-RU"/>
              </w:rPr>
            </w:pPr>
          </w:p>
        </w:tc>
      </w:tr>
    </w:tbl>
    <w:p w:rsidR="007830C4" w:rsidRDefault="007830C4">
      <w:pPr>
        <w:spacing w:after="0" w:line="240" w:lineRule="auto"/>
        <w:rPr>
          <w:rFonts w:ascii="Times New Roman" w:hAnsi="Times New Roman"/>
          <w:b/>
          <w:sz w:val="24"/>
          <w:szCs w:val="24"/>
          <w:lang w:eastAsia="ru-RU"/>
        </w:rPr>
      </w:pPr>
    </w:p>
    <w:p w:rsidR="008B2B12" w:rsidRPr="00F125C1" w:rsidRDefault="008B2B12" w:rsidP="00381751">
      <w:pPr>
        <w:widowControl w:val="0"/>
        <w:spacing w:after="0" w:line="240" w:lineRule="auto"/>
        <w:jc w:val="center"/>
        <w:rPr>
          <w:rFonts w:ascii="Times New Roman" w:hAnsi="Times New Roman"/>
          <w:b/>
          <w:bCs/>
          <w:sz w:val="24"/>
          <w:szCs w:val="24"/>
          <w:lang w:eastAsia="ru-RU"/>
        </w:rPr>
      </w:pPr>
      <w:r w:rsidRPr="00F125C1">
        <w:rPr>
          <w:rFonts w:ascii="Times New Roman" w:hAnsi="Times New Roman"/>
          <w:b/>
          <w:sz w:val="24"/>
          <w:szCs w:val="24"/>
          <w:lang w:eastAsia="ru-RU"/>
        </w:rPr>
        <w:t>Направление «</w:t>
      </w:r>
      <w:r w:rsidRPr="00F125C1">
        <w:rPr>
          <w:rFonts w:ascii="Times New Roman" w:hAnsi="Times New Roman"/>
          <w:b/>
          <w:sz w:val="24"/>
          <w:szCs w:val="24"/>
        </w:rPr>
        <w:t xml:space="preserve">Управление системой </w:t>
      </w:r>
      <w:r w:rsidR="002B6EC4">
        <w:rPr>
          <w:rFonts w:ascii="Times New Roman" w:hAnsi="Times New Roman"/>
          <w:b/>
          <w:sz w:val="24"/>
          <w:szCs w:val="24"/>
        </w:rPr>
        <w:t xml:space="preserve">общего </w:t>
      </w:r>
      <w:r w:rsidRPr="00F125C1">
        <w:rPr>
          <w:rFonts w:ascii="Times New Roman" w:hAnsi="Times New Roman"/>
          <w:b/>
          <w:sz w:val="24"/>
          <w:szCs w:val="24"/>
        </w:rPr>
        <w:t>образования</w:t>
      </w:r>
      <w:r w:rsidR="00984C21" w:rsidRPr="00F125C1">
        <w:rPr>
          <w:rFonts w:ascii="Times New Roman" w:hAnsi="Times New Roman"/>
          <w:b/>
          <w:sz w:val="24"/>
          <w:szCs w:val="24"/>
        </w:rPr>
        <w:t>»</w:t>
      </w:r>
    </w:p>
    <w:p w:rsidR="006F706C" w:rsidRPr="00F125C1" w:rsidRDefault="006F706C"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B05947" w:rsidRPr="00F125C1" w:rsidRDefault="00B05947"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F125C1">
        <w:rPr>
          <w:rFonts w:ascii="Times New Roman" w:hAnsi="Times New Roman"/>
          <w:b/>
          <w:bCs/>
          <w:sz w:val="24"/>
          <w:szCs w:val="24"/>
          <w:lang w:eastAsia="ru-RU"/>
        </w:rPr>
        <w:t>Перечень мероприятий по направлению</w:t>
      </w:r>
    </w:p>
    <w:p w:rsidR="00B05947" w:rsidRPr="00F125C1" w:rsidRDefault="00B05947" w:rsidP="00DD754E">
      <w:pPr>
        <w:widowControl w:val="0"/>
        <w:autoSpaceDE w:val="0"/>
        <w:autoSpaceDN w:val="0"/>
        <w:adjustRightInd w:val="0"/>
        <w:spacing w:after="0" w:line="240" w:lineRule="auto"/>
        <w:jc w:val="both"/>
        <w:rPr>
          <w:rFonts w:ascii="Times New Roman" w:hAnsi="Times New Roman"/>
          <w:b/>
          <w:bCs/>
          <w:sz w:val="24"/>
          <w:szCs w:val="24"/>
          <w:lang w:eastAsia="ru-RU"/>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1801"/>
        <w:gridCol w:w="3827"/>
        <w:gridCol w:w="2126"/>
      </w:tblGrid>
      <w:tr w:rsidR="00C37813" w:rsidRPr="00C37813" w:rsidTr="00AB3D02">
        <w:tc>
          <w:tcPr>
            <w:tcW w:w="534" w:type="dxa"/>
          </w:tcPr>
          <w:p w:rsidR="00C37813" w:rsidRPr="00C37813" w:rsidRDefault="00C37813" w:rsidP="00C37813">
            <w:pPr>
              <w:pStyle w:val="ConsPlusNormal"/>
              <w:jc w:val="center"/>
              <w:rPr>
                <w:rFonts w:ascii="Times New Roman" w:hAnsi="Times New Roman" w:cs="Times New Roman"/>
                <w:b/>
                <w:sz w:val="22"/>
                <w:szCs w:val="22"/>
              </w:rPr>
            </w:pPr>
            <w:r w:rsidRPr="00C37813">
              <w:rPr>
                <w:rFonts w:ascii="Times New Roman" w:hAnsi="Times New Roman" w:cs="Times New Roman"/>
                <w:b/>
                <w:sz w:val="22"/>
                <w:szCs w:val="22"/>
              </w:rPr>
              <w:t>№</w:t>
            </w:r>
          </w:p>
        </w:tc>
        <w:tc>
          <w:tcPr>
            <w:tcW w:w="7087" w:type="dxa"/>
            <w:shd w:val="clear" w:color="auto" w:fill="auto"/>
          </w:tcPr>
          <w:p w:rsidR="00C37813" w:rsidRPr="00C37813" w:rsidRDefault="00C37813" w:rsidP="00C37813">
            <w:pPr>
              <w:pStyle w:val="ConsPlusNormal"/>
              <w:jc w:val="center"/>
              <w:rPr>
                <w:rFonts w:ascii="Times New Roman" w:hAnsi="Times New Roman" w:cs="Times New Roman"/>
                <w:b/>
                <w:sz w:val="22"/>
                <w:szCs w:val="22"/>
              </w:rPr>
            </w:pPr>
            <w:r w:rsidRPr="00C37813">
              <w:rPr>
                <w:rFonts w:ascii="Times New Roman" w:hAnsi="Times New Roman" w:cs="Times New Roman"/>
                <w:b/>
                <w:sz w:val="22"/>
                <w:szCs w:val="22"/>
              </w:rPr>
              <w:t>Мероприятие</w:t>
            </w:r>
          </w:p>
        </w:tc>
        <w:tc>
          <w:tcPr>
            <w:tcW w:w="1801" w:type="dxa"/>
            <w:shd w:val="clear" w:color="auto" w:fill="auto"/>
          </w:tcPr>
          <w:p w:rsidR="00C37813" w:rsidRPr="00C37813" w:rsidRDefault="00C37813" w:rsidP="00C37813">
            <w:pPr>
              <w:pStyle w:val="ConsPlusNormal"/>
              <w:jc w:val="center"/>
              <w:rPr>
                <w:rFonts w:ascii="Times New Roman" w:hAnsi="Times New Roman" w:cs="Times New Roman"/>
                <w:b/>
                <w:sz w:val="22"/>
                <w:szCs w:val="22"/>
              </w:rPr>
            </w:pPr>
            <w:r w:rsidRPr="00C37813">
              <w:rPr>
                <w:rFonts w:ascii="Times New Roman" w:hAnsi="Times New Roman" w:cs="Times New Roman"/>
                <w:b/>
                <w:sz w:val="22"/>
                <w:szCs w:val="22"/>
              </w:rPr>
              <w:t>Срок</w:t>
            </w:r>
          </w:p>
        </w:tc>
        <w:tc>
          <w:tcPr>
            <w:tcW w:w="3827" w:type="dxa"/>
            <w:shd w:val="clear" w:color="auto" w:fill="auto"/>
          </w:tcPr>
          <w:p w:rsidR="00C37813" w:rsidRPr="00C37813" w:rsidRDefault="00C37813" w:rsidP="00C37813">
            <w:pPr>
              <w:pStyle w:val="ConsPlusNormal"/>
              <w:jc w:val="center"/>
              <w:rPr>
                <w:rFonts w:ascii="Times New Roman" w:hAnsi="Times New Roman" w:cs="Times New Roman"/>
                <w:b/>
                <w:sz w:val="22"/>
                <w:szCs w:val="22"/>
              </w:rPr>
            </w:pPr>
            <w:r w:rsidRPr="00C37813">
              <w:rPr>
                <w:rFonts w:ascii="Times New Roman" w:hAnsi="Times New Roman" w:cs="Times New Roman"/>
                <w:b/>
                <w:sz w:val="22"/>
                <w:szCs w:val="22"/>
              </w:rPr>
              <w:t>Контрольный результат</w:t>
            </w:r>
          </w:p>
        </w:tc>
        <w:tc>
          <w:tcPr>
            <w:tcW w:w="2126" w:type="dxa"/>
            <w:shd w:val="clear" w:color="auto" w:fill="auto"/>
          </w:tcPr>
          <w:p w:rsidR="00C37813" w:rsidRPr="00C37813" w:rsidRDefault="00C37813" w:rsidP="00C37813">
            <w:pPr>
              <w:pStyle w:val="ConsPlusNormal"/>
              <w:jc w:val="center"/>
              <w:rPr>
                <w:rFonts w:ascii="Times New Roman" w:hAnsi="Times New Roman" w:cs="Times New Roman"/>
                <w:b/>
                <w:sz w:val="22"/>
                <w:szCs w:val="22"/>
              </w:rPr>
            </w:pPr>
            <w:r w:rsidRPr="00C37813">
              <w:rPr>
                <w:rFonts w:ascii="Times New Roman" w:hAnsi="Times New Roman" w:cs="Times New Roman"/>
                <w:b/>
                <w:sz w:val="22"/>
                <w:szCs w:val="22"/>
              </w:rPr>
              <w:t>Ответственный исполнитель</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Проведение Всероссийских проверочных работ в общеобразовательных учреждениях, реализующих программы начального общего, основного общего и среднего общего образования среди обучающихся 4,5,6,7 и 8-х классов в штатном режиме, а в 10-11 классах - в режиме апробации в установленные Рособ</w:t>
            </w:r>
            <w:r>
              <w:rPr>
                <w:rFonts w:ascii="Times New Roman" w:hAnsi="Times New Roman" w:cs="Times New Roman"/>
                <w:sz w:val="22"/>
                <w:szCs w:val="22"/>
              </w:rPr>
              <w:t>рназдором сроки (приложение №1)</w:t>
            </w: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eastAsia="Microsoft Sans Serif" w:hAnsi="Times New Roman" w:cs="Times New Roman"/>
                <w:spacing w:val="-10"/>
                <w:sz w:val="22"/>
                <w:szCs w:val="22"/>
                <w:lang w:bidi="ru-RU"/>
              </w:rPr>
              <w:t>По графику</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График проверочных работ</w:t>
            </w:r>
          </w:p>
        </w:tc>
        <w:tc>
          <w:tcPr>
            <w:tcW w:w="2126" w:type="dxa"/>
            <w:shd w:val="clear" w:color="auto" w:fill="auto"/>
          </w:tcPr>
          <w:p w:rsidR="00C37813" w:rsidRPr="00C37813" w:rsidRDefault="00080A5B" w:rsidP="00080A5B">
            <w:pPr>
              <w:pStyle w:val="ConsPlusNormal"/>
              <w:rPr>
                <w:rFonts w:ascii="Times New Roman" w:hAnsi="Times New Roman" w:cs="Times New Roman"/>
                <w:sz w:val="22"/>
                <w:szCs w:val="22"/>
              </w:rPr>
            </w:pPr>
            <w:r>
              <w:rPr>
                <w:rFonts w:ascii="Times New Roman" w:hAnsi="Times New Roman" w:cs="Times New Roman"/>
                <w:sz w:val="22"/>
                <w:szCs w:val="22"/>
              </w:rPr>
              <w:t xml:space="preserve"> Шихимова М.М., Джамалутдинова С.М.</w:t>
            </w:r>
          </w:p>
        </w:tc>
      </w:tr>
      <w:tr w:rsidR="00C37813" w:rsidRPr="00C37813" w:rsidTr="00AB3D02">
        <w:trPr>
          <w:trHeight w:val="425"/>
        </w:trPr>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2</w:t>
            </w:r>
          </w:p>
        </w:tc>
        <w:tc>
          <w:tcPr>
            <w:tcW w:w="7087" w:type="dxa"/>
            <w:shd w:val="clear" w:color="auto" w:fill="auto"/>
            <w:vAlign w:val="bottom"/>
          </w:tcPr>
          <w:p w:rsidR="00BE676D"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Обеспечение о</w:t>
            </w:r>
            <w:r w:rsidR="00BE676D">
              <w:rPr>
                <w:rFonts w:ascii="Times New Roman" w:hAnsi="Times New Roman" w:cs="Times New Roman"/>
                <w:sz w:val="22"/>
                <w:szCs w:val="22"/>
              </w:rPr>
              <w:t>рганизации и проведения ВПР-2022</w:t>
            </w:r>
            <w:r w:rsidRPr="00C37813">
              <w:rPr>
                <w:rFonts w:ascii="Times New Roman" w:hAnsi="Times New Roman" w:cs="Times New Roman"/>
                <w:sz w:val="22"/>
                <w:szCs w:val="22"/>
              </w:rPr>
              <w:t xml:space="preserve"> в соответствии с Порядком проведения ВПР-</w:t>
            </w:r>
            <w:r w:rsidR="00381751">
              <w:rPr>
                <w:rFonts w:ascii="Times New Roman" w:hAnsi="Times New Roman" w:cs="Times New Roman"/>
                <w:sz w:val="22"/>
                <w:szCs w:val="22"/>
              </w:rPr>
              <w:t>2022</w:t>
            </w:r>
          </w:p>
          <w:p w:rsidR="00BE676D" w:rsidRPr="00C37813" w:rsidRDefault="00BE676D" w:rsidP="00C37813">
            <w:pPr>
              <w:pStyle w:val="ConsPlusNormal"/>
              <w:rPr>
                <w:rFonts w:ascii="Times New Roman" w:hAnsi="Times New Roman" w:cs="Times New Roman"/>
                <w:sz w:val="22"/>
                <w:szCs w:val="22"/>
              </w:rPr>
            </w:pP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По графику</w:t>
            </w:r>
          </w:p>
        </w:tc>
        <w:tc>
          <w:tcPr>
            <w:tcW w:w="3827" w:type="dxa"/>
            <w:shd w:val="clear" w:color="auto" w:fill="auto"/>
          </w:tcPr>
          <w:p w:rsidR="00C37813" w:rsidRPr="00C37813" w:rsidRDefault="00381751" w:rsidP="00381751">
            <w:pPr>
              <w:pStyle w:val="ConsPlusNormal"/>
              <w:rPr>
                <w:rFonts w:ascii="Times New Roman" w:hAnsi="Times New Roman" w:cs="Times New Roman"/>
                <w:sz w:val="22"/>
                <w:szCs w:val="22"/>
              </w:rPr>
            </w:pPr>
            <w:r>
              <w:rPr>
                <w:rFonts w:ascii="Times New Roman" w:hAnsi="Times New Roman" w:cs="Times New Roman"/>
                <w:sz w:val="22"/>
                <w:szCs w:val="22"/>
              </w:rPr>
              <w:t xml:space="preserve">Приказ по школе </w:t>
            </w:r>
          </w:p>
        </w:tc>
        <w:tc>
          <w:tcPr>
            <w:tcW w:w="2126" w:type="dxa"/>
            <w:shd w:val="clear" w:color="auto" w:fill="auto"/>
            <w:vAlign w:val="bottom"/>
          </w:tcPr>
          <w:p w:rsidR="00C37813" w:rsidRPr="00C37813" w:rsidRDefault="00381751" w:rsidP="00C37813">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3</w:t>
            </w:r>
          </w:p>
        </w:tc>
        <w:tc>
          <w:tcPr>
            <w:tcW w:w="7087" w:type="dxa"/>
            <w:shd w:val="clear" w:color="auto" w:fill="auto"/>
            <w:vAlign w:val="bottom"/>
          </w:tcPr>
          <w:p w:rsid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Проведение ВПР согласно графику на 2-4 уроках в утверждённые </w:t>
            </w:r>
            <w:r w:rsidRPr="00C37813">
              <w:rPr>
                <w:rFonts w:ascii="Times New Roman" w:hAnsi="Times New Roman" w:cs="Times New Roman"/>
                <w:sz w:val="22"/>
                <w:szCs w:val="22"/>
              </w:rPr>
              <w:lastRenderedPageBreak/>
              <w:t>образовательными учреждениями дни</w:t>
            </w:r>
          </w:p>
          <w:p w:rsidR="00BE676D" w:rsidRPr="00C37813" w:rsidRDefault="00BE676D" w:rsidP="00C37813">
            <w:pPr>
              <w:pStyle w:val="ConsPlusNormal"/>
              <w:rPr>
                <w:rFonts w:ascii="Times New Roman" w:hAnsi="Times New Roman" w:cs="Times New Roman"/>
                <w:sz w:val="22"/>
                <w:szCs w:val="22"/>
              </w:rPr>
            </w:pP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lastRenderedPageBreak/>
              <w:t>По графику</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Справка по итогам проведения ВПР </w:t>
            </w:r>
          </w:p>
        </w:tc>
        <w:tc>
          <w:tcPr>
            <w:tcW w:w="2126"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 </w:t>
            </w:r>
            <w:r w:rsidR="00080A5B">
              <w:rPr>
                <w:rFonts w:ascii="Times New Roman" w:hAnsi="Times New Roman" w:cs="Times New Roman"/>
                <w:sz w:val="22"/>
                <w:szCs w:val="22"/>
              </w:rPr>
              <w:t xml:space="preserve"> </w:t>
            </w:r>
          </w:p>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lastRenderedPageBreak/>
              <w:t>Шихимова М.М.</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lastRenderedPageBreak/>
              <w:t>4</w:t>
            </w:r>
          </w:p>
        </w:tc>
        <w:tc>
          <w:tcPr>
            <w:tcW w:w="7087" w:type="dxa"/>
            <w:shd w:val="clear" w:color="auto" w:fill="auto"/>
            <w:vAlign w:val="bottom"/>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Определение в каждую аудиторию, в которой выполняется ВПР, независимого наблюдателя.</w:t>
            </w: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По графику</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График работы независимых наблюдателей </w:t>
            </w:r>
          </w:p>
        </w:tc>
        <w:tc>
          <w:tcPr>
            <w:tcW w:w="2126" w:type="dxa"/>
            <w:shd w:val="clear" w:color="auto" w:fill="auto"/>
            <w:vAlign w:val="bottom"/>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C37813" w:rsidRPr="00C37813" w:rsidTr="00AB3D02">
        <w:trPr>
          <w:trHeight w:val="838"/>
        </w:trPr>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5</w:t>
            </w:r>
          </w:p>
        </w:tc>
        <w:tc>
          <w:tcPr>
            <w:tcW w:w="7087" w:type="dxa"/>
            <w:shd w:val="clear" w:color="auto" w:fill="auto"/>
            <w:vAlign w:val="bottom"/>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Контроль процедуры проведения ВПР-</w:t>
            </w:r>
            <w:r>
              <w:rPr>
                <w:rFonts w:ascii="Times New Roman" w:hAnsi="Times New Roman" w:cs="Times New Roman"/>
                <w:sz w:val="22"/>
                <w:szCs w:val="22"/>
              </w:rPr>
              <w:t>2022</w:t>
            </w:r>
            <w:r w:rsidRPr="00C37813">
              <w:rPr>
                <w:rFonts w:ascii="Times New Roman" w:hAnsi="Times New Roman" w:cs="Times New Roman"/>
                <w:sz w:val="22"/>
                <w:szCs w:val="22"/>
              </w:rPr>
              <w:t xml:space="preserve"> и обеспечение своевременной загрузки информации с результатами в электронной форме на информационный портал ФИС ОКО</w:t>
            </w: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p>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По графику</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Pr>
                <w:rFonts w:ascii="Times New Roman" w:hAnsi="Times New Roman" w:cs="Times New Roman"/>
                <w:sz w:val="22"/>
                <w:szCs w:val="22"/>
              </w:rPr>
              <w:t xml:space="preserve">Справка </w:t>
            </w:r>
          </w:p>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 xml:space="preserve"> </w:t>
            </w:r>
          </w:p>
        </w:tc>
        <w:tc>
          <w:tcPr>
            <w:tcW w:w="2126"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Шихимова М.М., Джамалутдинова С.М.</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5</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Обеспечение прохождения педагогами курсов повышения квалификации в соответствии с муниципальным перспективным планом повышения квалификации педагогов </w:t>
            </w:r>
            <w:r w:rsidR="00535B0F">
              <w:rPr>
                <w:rFonts w:ascii="Times New Roman" w:hAnsi="Times New Roman" w:cs="Times New Roman"/>
                <w:sz w:val="22"/>
                <w:szCs w:val="22"/>
              </w:rPr>
              <w:t>по разным предметным категориям</w:t>
            </w:r>
          </w:p>
        </w:tc>
        <w:tc>
          <w:tcPr>
            <w:tcW w:w="1801" w:type="dxa"/>
            <w:shd w:val="clear" w:color="auto" w:fill="auto"/>
          </w:tcPr>
          <w:p w:rsidR="00C37813" w:rsidRPr="00C37813" w:rsidRDefault="00535B0F"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В течение года</w:t>
            </w:r>
          </w:p>
        </w:tc>
        <w:tc>
          <w:tcPr>
            <w:tcW w:w="3827" w:type="dxa"/>
            <w:shd w:val="clear" w:color="auto" w:fill="auto"/>
          </w:tcPr>
          <w:p w:rsidR="00C37813" w:rsidRPr="00C37813" w:rsidRDefault="00C37813" w:rsidP="00080A5B">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100% охват педагогов курсами повышения квалификации. </w:t>
            </w:r>
            <w:r w:rsidR="00080A5B">
              <w:rPr>
                <w:rFonts w:ascii="Times New Roman" w:hAnsi="Times New Roman" w:cs="Times New Roman"/>
                <w:sz w:val="22"/>
                <w:szCs w:val="22"/>
              </w:rPr>
              <w:t xml:space="preserve"> </w:t>
            </w:r>
          </w:p>
        </w:tc>
        <w:tc>
          <w:tcPr>
            <w:tcW w:w="2126"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6</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Совершенствование работы </w:t>
            </w:r>
            <w:r w:rsidR="00080A5B">
              <w:rPr>
                <w:rFonts w:ascii="Times New Roman" w:hAnsi="Times New Roman" w:cs="Times New Roman"/>
                <w:sz w:val="22"/>
                <w:szCs w:val="22"/>
              </w:rPr>
              <w:t xml:space="preserve">школьных </w:t>
            </w:r>
            <w:r w:rsidRPr="00C37813">
              <w:rPr>
                <w:rFonts w:ascii="Times New Roman" w:hAnsi="Times New Roman" w:cs="Times New Roman"/>
                <w:sz w:val="22"/>
                <w:szCs w:val="22"/>
              </w:rPr>
              <w:t xml:space="preserve">методических </w:t>
            </w:r>
            <w:r w:rsidR="00080A5B">
              <w:rPr>
                <w:rFonts w:ascii="Times New Roman" w:hAnsi="Times New Roman" w:cs="Times New Roman"/>
                <w:sz w:val="22"/>
                <w:szCs w:val="22"/>
              </w:rPr>
              <w:t>объединений</w:t>
            </w:r>
            <w:r w:rsidRPr="00C37813">
              <w:rPr>
                <w:rFonts w:ascii="Times New Roman" w:hAnsi="Times New Roman" w:cs="Times New Roman"/>
                <w:sz w:val="22"/>
                <w:szCs w:val="22"/>
              </w:rPr>
              <w:t xml:space="preserve"> в соответствии </w:t>
            </w:r>
            <w:r w:rsidR="00535B0F">
              <w:rPr>
                <w:rFonts w:ascii="Times New Roman" w:hAnsi="Times New Roman" w:cs="Times New Roman"/>
                <w:sz w:val="22"/>
                <w:szCs w:val="22"/>
              </w:rPr>
              <w:t>с планированием</w:t>
            </w:r>
          </w:p>
        </w:tc>
        <w:tc>
          <w:tcPr>
            <w:tcW w:w="1801" w:type="dxa"/>
            <w:shd w:val="clear" w:color="auto" w:fill="auto"/>
          </w:tcPr>
          <w:p w:rsidR="00C37813" w:rsidRPr="00C37813" w:rsidRDefault="00535B0F"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В течение года</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Протоколы заседаний</w:t>
            </w:r>
          </w:p>
        </w:tc>
        <w:tc>
          <w:tcPr>
            <w:tcW w:w="2126"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Руководители ШМО</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7</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 xml:space="preserve">Участие в работе центров непрерывного образования. </w:t>
            </w:r>
          </w:p>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Работа с интернет-платформами Учи.ру и т.д.</w:t>
            </w:r>
          </w:p>
        </w:tc>
        <w:tc>
          <w:tcPr>
            <w:tcW w:w="1801" w:type="dxa"/>
            <w:shd w:val="clear" w:color="auto" w:fill="auto"/>
          </w:tcPr>
          <w:p w:rsidR="00C37813" w:rsidRPr="00C37813" w:rsidRDefault="00535B0F"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В течение года</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Отражение в рейтинге школ</w:t>
            </w:r>
            <w:r w:rsidR="00080A5B">
              <w:rPr>
                <w:rFonts w:ascii="Times New Roman" w:hAnsi="Times New Roman" w:cs="Times New Roman"/>
                <w:sz w:val="22"/>
                <w:szCs w:val="22"/>
              </w:rPr>
              <w:t>ы</w:t>
            </w:r>
            <w:r w:rsidRPr="00C37813">
              <w:rPr>
                <w:rFonts w:ascii="Times New Roman" w:hAnsi="Times New Roman" w:cs="Times New Roman"/>
                <w:sz w:val="22"/>
                <w:szCs w:val="22"/>
              </w:rPr>
              <w:t xml:space="preserve"> данной деятельности педагогов</w:t>
            </w:r>
          </w:p>
        </w:tc>
        <w:tc>
          <w:tcPr>
            <w:tcW w:w="2126"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 xml:space="preserve"> учителя-предметники </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8</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Обновл</w:t>
            </w:r>
            <w:r w:rsidR="00C7138B">
              <w:rPr>
                <w:rFonts w:ascii="Times New Roman" w:hAnsi="Times New Roman" w:cs="Times New Roman"/>
                <w:sz w:val="22"/>
                <w:szCs w:val="22"/>
              </w:rPr>
              <w:t xml:space="preserve">ение электронного банка данных </w:t>
            </w:r>
            <w:r w:rsidR="00080A5B">
              <w:rPr>
                <w:rFonts w:ascii="Times New Roman" w:hAnsi="Times New Roman" w:cs="Times New Roman"/>
                <w:sz w:val="22"/>
                <w:szCs w:val="22"/>
              </w:rPr>
              <w:t xml:space="preserve">педагогов школы </w:t>
            </w: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сентябрь</w:t>
            </w:r>
          </w:p>
        </w:tc>
        <w:tc>
          <w:tcPr>
            <w:tcW w:w="382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Банк данных</w:t>
            </w:r>
          </w:p>
        </w:tc>
        <w:tc>
          <w:tcPr>
            <w:tcW w:w="2126"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 xml:space="preserve">Казбекова А.Г. </w:t>
            </w:r>
          </w:p>
        </w:tc>
      </w:tr>
      <w:tr w:rsidR="00C37813" w:rsidRPr="00C37813" w:rsidTr="00AB3D02">
        <w:tc>
          <w:tcPr>
            <w:tcW w:w="534" w:type="dxa"/>
          </w:tcPr>
          <w:p w:rsidR="00C37813" w:rsidRPr="00C37813" w:rsidRDefault="00FF4C4A" w:rsidP="00C37813">
            <w:pPr>
              <w:pStyle w:val="ConsPlusNormal"/>
              <w:rPr>
                <w:rFonts w:ascii="Times New Roman" w:hAnsi="Times New Roman" w:cs="Times New Roman"/>
                <w:sz w:val="22"/>
                <w:szCs w:val="22"/>
              </w:rPr>
            </w:pPr>
            <w:r>
              <w:rPr>
                <w:rFonts w:ascii="Times New Roman" w:hAnsi="Times New Roman" w:cs="Times New Roman"/>
                <w:sz w:val="22"/>
                <w:szCs w:val="22"/>
              </w:rPr>
              <w:t>9</w:t>
            </w:r>
          </w:p>
        </w:tc>
        <w:tc>
          <w:tcPr>
            <w:tcW w:w="7087"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Обновление банка данных молодых специалистов, наставническая работа</w:t>
            </w:r>
          </w:p>
        </w:tc>
        <w:tc>
          <w:tcPr>
            <w:tcW w:w="1801" w:type="dxa"/>
            <w:shd w:val="clear" w:color="auto" w:fill="auto"/>
          </w:tcPr>
          <w:p w:rsidR="00C37813" w:rsidRPr="00C37813" w:rsidRDefault="00C37813" w:rsidP="00C37813">
            <w:pPr>
              <w:pStyle w:val="ConsPlusNormal"/>
              <w:rPr>
                <w:rFonts w:ascii="Times New Roman" w:hAnsi="Times New Roman" w:cs="Times New Roman"/>
                <w:sz w:val="22"/>
                <w:szCs w:val="22"/>
              </w:rPr>
            </w:pPr>
            <w:r w:rsidRPr="00C37813">
              <w:rPr>
                <w:rFonts w:ascii="Times New Roman" w:hAnsi="Times New Roman" w:cs="Times New Roman"/>
                <w:sz w:val="22"/>
                <w:szCs w:val="22"/>
              </w:rPr>
              <w:t>сентябрь</w:t>
            </w:r>
          </w:p>
        </w:tc>
        <w:tc>
          <w:tcPr>
            <w:tcW w:w="3827" w:type="dxa"/>
            <w:shd w:val="clear" w:color="auto" w:fill="auto"/>
          </w:tcPr>
          <w:p w:rsidR="00C37813" w:rsidRPr="00C37813" w:rsidRDefault="00080A5B" w:rsidP="00C37813">
            <w:pPr>
              <w:pStyle w:val="ConsPlusNormal"/>
              <w:rPr>
                <w:rFonts w:ascii="Times New Roman" w:hAnsi="Times New Roman" w:cs="Times New Roman"/>
                <w:sz w:val="22"/>
                <w:szCs w:val="22"/>
              </w:rPr>
            </w:pPr>
            <w:r>
              <w:rPr>
                <w:rFonts w:ascii="Times New Roman" w:hAnsi="Times New Roman" w:cs="Times New Roman"/>
                <w:sz w:val="22"/>
                <w:szCs w:val="22"/>
              </w:rPr>
              <w:t xml:space="preserve"> банк данных </w:t>
            </w:r>
          </w:p>
        </w:tc>
        <w:tc>
          <w:tcPr>
            <w:tcW w:w="2126" w:type="dxa"/>
            <w:shd w:val="clear" w:color="auto" w:fill="auto"/>
          </w:tcPr>
          <w:p w:rsidR="00C37813" w:rsidRPr="00C37813" w:rsidRDefault="00080A5B" w:rsidP="00080A5B">
            <w:pPr>
              <w:pStyle w:val="ConsPlusNormal"/>
              <w:rPr>
                <w:rFonts w:ascii="Times New Roman" w:hAnsi="Times New Roman" w:cs="Times New Roman"/>
                <w:sz w:val="22"/>
                <w:szCs w:val="22"/>
              </w:rPr>
            </w:pPr>
            <w:r>
              <w:rPr>
                <w:rFonts w:ascii="Times New Roman" w:hAnsi="Times New Roman" w:cs="Times New Roman"/>
                <w:sz w:val="22"/>
                <w:szCs w:val="22"/>
              </w:rPr>
              <w:t>Казбекова А.Г.</w:t>
            </w:r>
          </w:p>
        </w:tc>
      </w:tr>
    </w:tbl>
    <w:p w:rsidR="00381751" w:rsidRPr="00C47821" w:rsidRDefault="00381751" w:rsidP="00C47821">
      <w:pPr>
        <w:widowControl w:val="0"/>
        <w:spacing w:after="0" w:line="240" w:lineRule="auto"/>
        <w:rPr>
          <w:rFonts w:ascii="Times New Roman" w:hAnsi="Times New Roman"/>
          <w:sz w:val="24"/>
          <w:szCs w:val="24"/>
        </w:rPr>
      </w:pPr>
    </w:p>
    <w:p w:rsidR="008C2CD7" w:rsidRPr="0094772E" w:rsidRDefault="006A4FBC" w:rsidP="0094772E">
      <w:pPr>
        <w:pStyle w:val="af6"/>
        <w:widowControl w:val="0"/>
        <w:numPr>
          <w:ilvl w:val="0"/>
          <w:numId w:val="1"/>
        </w:numPr>
        <w:jc w:val="center"/>
        <w:rPr>
          <w:rFonts w:ascii="Times New Roman" w:hAnsi="Times New Roman"/>
          <w:b/>
          <w:sz w:val="24"/>
          <w:szCs w:val="24"/>
        </w:rPr>
      </w:pPr>
      <w:r w:rsidRPr="0094772E">
        <w:rPr>
          <w:rFonts w:ascii="Times New Roman" w:hAnsi="Times New Roman"/>
          <w:b/>
          <w:sz w:val="24"/>
          <w:szCs w:val="24"/>
          <w:lang w:eastAsia="ru-RU"/>
        </w:rPr>
        <w:br w:type="page"/>
      </w:r>
      <w:r w:rsidR="008C2CD7" w:rsidRPr="0094772E">
        <w:rPr>
          <w:rFonts w:ascii="Times New Roman" w:hAnsi="Times New Roman"/>
          <w:b/>
          <w:sz w:val="24"/>
          <w:szCs w:val="24"/>
          <w:lang w:eastAsia="ru-RU"/>
        </w:rPr>
        <w:lastRenderedPageBreak/>
        <w:t>Направление «</w:t>
      </w:r>
      <w:r w:rsidR="008C2CD7" w:rsidRPr="0094772E">
        <w:rPr>
          <w:rFonts w:ascii="Times New Roman" w:hAnsi="Times New Roman"/>
          <w:b/>
          <w:sz w:val="24"/>
          <w:szCs w:val="24"/>
        </w:rPr>
        <w:t>Развитие функциональной грамотности»</w:t>
      </w:r>
    </w:p>
    <w:p w:rsidR="008C2CD7" w:rsidRDefault="008C2CD7"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F125C1">
        <w:rPr>
          <w:rFonts w:ascii="Times New Roman" w:hAnsi="Times New Roman"/>
          <w:b/>
          <w:bCs/>
          <w:sz w:val="24"/>
          <w:szCs w:val="24"/>
          <w:lang w:eastAsia="ru-RU"/>
        </w:rPr>
        <w:t>Перечень мероприятий по направлению</w:t>
      </w:r>
    </w:p>
    <w:p w:rsidR="00C90A4A" w:rsidRDefault="00C90A4A"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tbl>
      <w:tblPr>
        <w:tblpPr w:leftFromText="180" w:rightFromText="180" w:vertAnchor="text" w:tblpX="-459" w:tblpY="1"/>
        <w:tblOverlap w:val="neve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71"/>
        <w:gridCol w:w="1842"/>
        <w:gridCol w:w="3698"/>
        <w:gridCol w:w="2158"/>
      </w:tblGrid>
      <w:tr w:rsidR="00BE676D" w:rsidRPr="00BE676D" w:rsidTr="00AB3D02">
        <w:tc>
          <w:tcPr>
            <w:tcW w:w="534" w:type="dxa"/>
          </w:tcPr>
          <w:p w:rsidR="00BE676D" w:rsidRPr="00BE676D" w:rsidRDefault="00BE676D" w:rsidP="00A60925">
            <w:pPr>
              <w:pStyle w:val="ConsPlusNormal"/>
              <w:jc w:val="center"/>
              <w:rPr>
                <w:rFonts w:ascii="Times New Roman" w:hAnsi="Times New Roman" w:cs="Times New Roman"/>
                <w:b/>
                <w:sz w:val="22"/>
                <w:szCs w:val="22"/>
              </w:rPr>
            </w:pPr>
            <w:r w:rsidRPr="00BE676D">
              <w:rPr>
                <w:rFonts w:ascii="Times New Roman" w:hAnsi="Times New Roman" w:cs="Times New Roman"/>
                <w:b/>
                <w:sz w:val="22"/>
                <w:szCs w:val="22"/>
              </w:rPr>
              <w:t>№</w:t>
            </w:r>
          </w:p>
        </w:tc>
        <w:tc>
          <w:tcPr>
            <w:tcW w:w="7371" w:type="dxa"/>
            <w:shd w:val="clear" w:color="auto" w:fill="auto"/>
          </w:tcPr>
          <w:p w:rsidR="00BE676D" w:rsidRPr="00BE676D" w:rsidRDefault="00BE676D" w:rsidP="00A60925">
            <w:pPr>
              <w:pStyle w:val="ConsPlusNormal"/>
              <w:jc w:val="center"/>
              <w:rPr>
                <w:rFonts w:ascii="Times New Roman" w:hAnsi="Times New Roman" w:cs="Times New Roman"/>
                <w:b/>
                <w:sz w:val="22"/>
                <w:szCs w:val="22"/>
              </w:rPr>
            </w:pPr>
            <w:r w:rsidRPr="00BE676D">
              <w:rPr>
                <w:rFonts w:ascii="Times New Roman" w:hAnsi="Times New Roman" w:cs="Times New Roman"/>
                <w:b/>
                <w:sz w:val="22"/>
                <w:szCs w:val="22"/>
              </w:rPr>
              <w:t>Мероприятие</w:t>
            </w:r>
          </w:p>
        </w:tc>
        <w:tc>
          <w:tcPr>
            <w:tcW w:w="1842" w:type="dxa"/>
            <w:shd w:val="clear" w:color="auto" w:fill="auto"/>
          </w:tcPr>
          <w:p w:rsidR="00BE676D" w:rsidRPr="00BE676D" w:rsidRDefault="00BE676D" w:rsidP="00A60925">
            <w:pPr>
              <w:pStyle w:val="ConsPlusNormal"/>
              <w:jc w:val="center"/>
              <w:rPr>
                <w:rFonts w:ascii="Times New Roman" w:hAnsi="Times New Roman" w:cs="Times New Roman"/>
                <w:b/>
                <w:sz w:val="22"/>
                <w:szCs w:val="22"/>
              </w:rPr>
            </w:pPr>
            <w:r w:rsidRPr="00BE676D">
              <w:rPr>
                <w:rFonts w:ascii="Times New Roman" w:hAnsi="Times New Roman" w:cs="Times New Roman"/>
                <w:b/>
                <w:sz w:val="22"/>
                <w:szCs w:val="22"/>
              </w:rPr>
              <w:t>Срок</w:t>
            </w:r>
          </w:p>
        </w:tc>
        <w:tc>
          <w:tcPr>
            <w:tcW w:w="3698" w:type="dxa"/>
            <w:shd w:val="clear" w:color="auto" w:fill="auto"/>
          </w:tcPr>
          <w:p w:rsidR="00BE676D" w:rsidRPr="00BE676D" w:rsidRDefault="00BE676D" w:rsidP="00A60925">
            <w:pPr>
              <w:pStyle w:val="ConsPlusNormal"/>
              <w:jc w:val="center"/>
              <w:rPr>
                <w:rFonts w:ascii="Times New Roman" w:hAnsi="Times New Roman" w:cs="Times New Roman"/>
                <w:b/>
                <w:sz w:val="22"/>
                <w:szCs w:val="22"/>
              </w:rPr>
            </w:pPr>
            <w:r w:rsidRPr="00BE676D">
              <w:rPr>
                <w:rFonts w:ascii="Times New Roman" w:hAnsi="Times New Roman" w:cs="Times New Roman"/>
                <w:b/>
                <w:sz w:val="22"/>
                <w:szCs w:val="22"/>
              </w:rPr>
              <w:t>Контрольный результат</w:t>
            </w:r>
          </w:p>
        </w:tc>
        <w:tc>
          <w:tcPr>
            <w:tcW w:w="2158" w:type="dxa"/>
            <w:shd w:val="clear" w:color="auto" w:fill="auto"/>
          </w:tcPr>
          <w:p w:rsidR="00BE676D" w:rsidRPr="00BE676D" w:rsidRDefault="00BE676D" w:rsidP="00A60925">
            <w:pPr>
              <w:pStyle w:val="ConsPlusNormal"/>
              <w:jc w:val="center"/>
              <w:rPr>
                <w:rFonts w:ascii="Times New Roman" w:hAnsi="Times New Roman" w:cs="Times New Roman"/>
                <w:b/>
                <w:sz w:val="22"/>
                <w:szCs w:val="22"/>
              </w:rPr>
            </w:pPr>
            <w:r w:rsidRPr="00BE676D">
              <w:rPr>
                <w:rFonts w:ascii="Times New Roman" w:hAnsi="Times New Roman" w:cs="Times New Roman"/>
                <w:b/>
                <w:sz w:val="22"/>
                <w:szCs w:val="22"/>
              </w:rPr>
              <w:t>Ответственный исполнитель</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7371" w:type="dxa"/>
            <w:shd w:val="clear" w:color="auto" w:fill="auto"/>
          </w:tcPr>
          <w:p w:rsidR="00BE676D" w:rsidRPr="00BE676D" w:rsidRDefault="00BE676D" w:rsidP="00A60925">
            <w:pPr>
              <w:pStyle w:val="ConsPlusNormal"/>
              <w:rPr>
                <w:rFonts w:ascii="Times New Roman" w:hAnsi="Times New Roman" w:cs="Times New Roman"/>
                <w:iCs/>
                <w:sz w:val="22"/>
                <w:szCs w:val="22"/>
              </w:rPr>
            </w:pPr>
            <w:r w:rsidRPr="00BE676D">
              <w:rPr>
                <w:rFonts w:ascii="Times New Roman" w:hAnsi="Times New Roman" w:cs="Times New Roman"/>
                <w:sz w:val="22"/>
                <w:szCs w:val="22"/>
              </w:rPr>
              <w:t>Разработка и утверждение плана мероприятий (Дорожная карта) по развитию и оценке функциональной грамотности педагогов и школьников района.</w:t>
            </w:r>
          </w:p>
        </w:tc>
        <w:tc>
          <w:tcPr>
            <w:tcW w:w="1842" w:type="dxa"/>
            <w:shd w:val="clear" w:color="auto" w:fill="auto"/>
          </w:tcPr>
          <w:p w:rsidR="00BE676D" w:rsidRPr="00BE676D" w:rsidRDefault="00BE676D" w:rsidP="00A60925">
            <w:pPr>
              <w:pStyle w:val="ConsPlusNormal"/>
              <w:rPr>
                <w:rFonts w:ascii="Times New Roman" w:hAnsi="Times New Roman" w:cs="Times New Roman"/>
                <w:iCs/>
                <w:sz w:val="22"/>
                <w:szCs w:val="22"/>
              </w:rPr>
            </w:pPr>
            <w:r w:rsidRPr="00BE676D">
              <w:rPr>
                <w:rFonts w:ascii="Times New Roman" w:hAnsi="Times New Roman" w:cs="Times New Roman"/>
                <w:sz w:val="22"/>
                <w:szCs w:val="22"/>
              </w:rPr>
              <w:t>Сентябрь-октябрь</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Реализация плана  работы УО по формированию и развитию функциональной грамотности учителей</w:t>
            </w:r>
          </w:p>
        </w:tc>
        <w:tc>
          <w:tcPr>
            <w:tcW w:w="2158" w:type="dxa"/>
            <w:shd w:val="clear" w:color="auto" w:fill="auto"/>
          </w:tcPr>
          <w:p w:rsidR="00BE676D" w:rsidRPr="00BE676D" w:rsidRDefault="00393F9B" w:rsidP="00393F9B">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iCs/>
                <w:color w:val="000000" w:themeColor="text1"/>
                <w:sz w:val="22"/>
                <w:szCs w:val="22"/>
              </w:rPr>
            </w:pPr>
            <w:r>
              <w:rPr>
                <w:rFonts w:ascii="Times New Roman" w:hAnsi="Times New Roman" w:cs="Times New Roman"/>
                <w:iCs/>
                <w:color w:val="000000" w:themeColor="text1"/>
                <w:sz w:val="22"/>
                <w:szCs w:val="22"/>
              </w:rPr>
              <w:t>2</w:t>
            </w:r>
          </w:p>
        </w:tc>
        <w:tc>
          <w:tcPr>
            <w:tcW w:w="7371" w:type="dxa"/>
            <w:shd w:val="clear" w:color="auto" w:fill="auto"/>
          </w:tcPr>
          <w:p w:rsidR="00BE676D" w:rsidRPr="00BE676D" w:rsidRDefault="00BE676D" w:rsidP="00A60925">
            <w:pPr>
              <w:pStyle w:val="ConsPlusNormal"/>
              <w:rPr>
                <w:rFonts w:ascii="Times New Roman" w:hAnsi="Times New Roman" w:cs="Times New Roman"/>
                <w:iCs/>
                <w:sz w:val="22"/>
                <w:szCs w:val="22"/>
              </w:rPr>
            </w:pPr>
            <w:r w:rsidRPr="00BE676D">
              <w:rPr>
                <w:rFonts w:ascii="Times New Roman" w:hAnsi="Times New Roman" w:cs="Times New Roman"/>
                <w:iCs/>
                <w:color w:val="000000" w:themeColor="text1"/>
                <w:sz w:val="22"/>
                <w:szCs w:val="22"/>
              </w:rPr>
              <w:t>Повышение квалификации педагогических работников для преподавания курсов по финансовой грам</w:t>
            </w:r>
            <w:r w:rsidR="00C7138B">
              <w:rPr>
                <w:rFonts w:ascii="Times New Roman" w:hAnsi="Times New Roman" w:cs="Times New Roman"/>
                <w:iCs/>
                <w:color w:val="000000" w:themeColor="text1"/>
                <w:sz w:val="22"/>
                <w:szCs w:val="22"/>
              </w:rPr>
              <w:t>отности и развитию других видов</w:t>
            </w:r>
            <w:r w:rsidRPr="00BE676D">
              <w:rPr>
                <w:rFonts w:ascii="Times New Roman" w:hAnsi="Times New Roman" w:cs="Times New Roman"/>
                <w:iCs/>
                <w:color w:val="000000" w:themeColor="text1"/>
                <w:sz w:val="22"/>
                <w:szCs w:val="22"/>
              </w:rPr>
              <w:t xml:space="preserve"> функциональной </w:t>
            </w:r>
            <w:r w:rsidR="0087439A">
              <w:rPr>
                <w:rFonts w:ascii="Times New Roman" w:hAnsi="Times New Roman" w:cs="Times New Roman"/>
                <w:iCs/>
                <w:color w:val="000000" w:themeColor="text1"/>
                <w:sz w:val="22"/>
                <w:szCs w:val="22"/>
              </w:rPr>
              <w:t>грамотности при организации УВП</w:t>
            </w:r>
          </w:p>
        </w:tc>
        <w:tc>
          <w:tcPr>
            <w:tcW w:w="1842" w:type="dxa"/>
            <w:shd w:val="clear" w:color="auto" w:fill="auto"/>
          </w:tcPr>
          <w:p w:rsidR="00BE676D" w:rsidRPr="00BE676D" w:rsidRDefault="00BE676D" w:rsidP="00A60925">
            <w:pPr>
              <w:pStyle w:val="ConsPlusNormal"/>
              <w:rPr>
                <w:rFonts w:ascii="Times New Roman" w:hAnsi="Times New Roman" w:cs="Times New Roman"/>
                <w:iCs/>
                <w:sz w:val="22"/>
                <w:szCs w:val="22"/>
              </w:rPr>
            </w:pPr>
            <w:r w:rsidRPr="00BE676D">
              <w:rPr>
                <w:rFonts w:ascii="Times New Roman" w:hAnsi="Times New Roman" w:cs="Times New Roman"/>
                <w:iCs/>
                <w:color w:val="000000" w:themeColor="text1"/>
                <w:sz w:val="22"/>
                <w:szCs w:val="22"/>
              </w:rPr>
              <w:t xml:space="preserve"> По графику</w:t>
            </w:r>
          </w:p>
        </w:tc>
        <w:tc>
          <w:tcPr>
            <w:tcW w:w="3698" w:type="dxa"/>
            <w:shd w:val="clear" w:color="auto" w:fill="auto"/>
          </w:tcPr>
          <w:p w:rsidR="00BE676D" w:rsidRPr="00BE676D" w:rsidRDefault="00393F9B" w:rsidP="00A60925">
            <w:pPr>
              <w:pStyle w:val="ConsPlusNormal"/>
              <w:rPr>
                <w:rFonts w:ascii="Times New Roman" w:hAnsi="Times New Roman" w:cs="Times New Roman"/>
                <w:sz w:val="22"/>
                <w:szCs w:val="22"/>
              </w:rPr>
            </w:pPr>
            <w:r>
              <w:rPr>
                <w:rFonts w:ascii="Times New Roman" w:hAnsi="Times New Roman" w:cs="Times New Roman"/>
                <w:sz w:val="22"/>
                <w:szCs w:val="22"/>
              </w:rPr>
              <w:t xml:space="preserve">Сертификаты </w:t>
            </w:r>
          </w:p>
        </w:tc>
        <w:tc>
          <w:tcPr>
            <w:tcW w:w="2158" w:type="dxa"/>
            <w:shd w:val="clear" w:color="auto" w:fill="auto"/>
          </w:tcPr>
          <w:p w:rsidR="00BE676D" w:rsidRPr="00BE676D" w:rsidRDefault="00393F9B" w:rsidP="00A60925">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p w:rsidR="00BE676D" w:rsidRPr="00BE676D" w:rsidRDefault="00BE676D" w:rsidP="00A60925">
            <w:pPr>
              <w:pStyle w:val="ConsPlusNormal"/>
              <w:rPr>
                <w:rFonts w:ascii="Times New Roman" w:hAnsi="Times New Roman" w:cs="Times New Roman"/>
                <w:sz w:val="22"/>
                <w:szCs w:val="22"/>
              </w:rPr>
            </w:pP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iCs/>
                <w:color w:val="000000" w:themeColor="text1"/>
                <w:sz w:val="22"/>
                <w:szCs w:val="22"/>
              </w:rPr>
            </w:pPr>
            <w:r>
              <w:rPr>
                <w:rFonts w:ascii="Times New Roman" w:hAnsi="Times New Roman" w:cs="Times New Roman"/>
                <w:iCs/>
                <w:color w:val="000000" w:themeColor="text1"/>
                <w:sz w:val="22"/>
                <w:szCs w:val="22"/>
              </w:rPr>
              <w:t>3</w:t>
            </w:r>
          </w:p>
        </w:tc>
        <w:tc>
          <w:tcPr>
            <w:tcW w:w="7371" w:type="dxa"/>
            <w:shd w:val="clear" w:color="auto" w:fill="auto"/>
          </w:tcPr>
          <w:p w:rsidR="00BE676D" w:rsidRPr="00BE676D" w:rsidRDefault="00F264FC" w:rsidP="00A60925">
            <w:pPr>
              <w:pStyle w:val="ConsPlusNormal"/>
              <w:rPr>
                <w:rFonts w:ascii="Times New Roman" w:hAnsi="Times New Roman" w:cs="Times New Roman"/>
                <w:iCs/>
                <w:sz w:val="22"/>
                <w:szCs w:val="22"/>
              </w:rPr>
            </w:pPr>
            <w:r>
              <w:rPr>
                <w:rFonts w:ascii="Times New Roman" w:hAnsi="Times New Roman" w:cs="Times New Roman"/>
                <w:iCs/>
                <w:color w:val="000000" w:themeColor="text1"/>
                <w:sz w:val="22"/>
                <w:szCs w:val="22"/>
              </w:rPr>
              <w:t>Принять участие</w:t>
            </w:r>
            <w:r w:rsidR="00BE676D" w:rsidRPr="00BE676D">
              <w:rPr>
                <w:rFonts w:ascii="Times New Roman" w:hAnsi="Times New Roman" w:cs="Times New Roman"/>
                <w:iCs/>
                <w:color w:val="000000" w:themeColor="text1"/>
                <w:sz w:val="22"/>
                <w:szCs w:val="22"/>
              </w:rPr>
              <w:t xml:space="preserve"> в конференциях,</w:t>
            </w:r>
            <w:r w:rsidR="00922CD0">
              <w:rPr>
                <w:rFonts w:ascii="Times New Roman" w:hAnsi="Times New Roman" w:cs="Times New Roman"/>
                <w:iCs/>
                <w:color w:val="000000" w:themeColor="text1"/>
                <w:sz w:val="22"/>
                <w:szCs w:val="22"/>
              </w:rPr>
              <w:t xml:space="preserve"> </w:t>
            </w:r>
            <w:r w:rsidR="00BE676D" w:rsidRPr="00BE676D">
              <w:rPr>
                <w:rFonts w:ascii="Times New Roman" w:hAnsi="Times New Roman" w:cs="Times New Roman"/>
                <w:iCs/>
                <w:color w:val="000000" w:themeColor="text1"/>
                <w:sz w:val="22"/>
                <w:szCs w:val="22"/>
              </w:rPr>
              <w:t>фестивалях, семинарах, вебинарах раз</w:t>
            </w:r>
            <w:r w:rsidR="00C7138B">
              <w:rPr>
                <w:rFonts w:ascii="Times New Roman" w:hAnsi="Times New Roman" w:cs="Times New Roman"/>
                <w:iCs/>
                <w:color w:val="000000" w:themeColor="text1"/>
                <w:sz w:val="22"/>
                <w:szCs w:val="22"/>
              </w:rPr>
              <w:t>ных уровней</w:t>
            </w:r>
            <w:r w:rsidR="00BE676D" w:rsidRPr="00BE676D">
              <w:rPr>
                <w:rFonts w:ascii="Times New Roman" w:hAnsi="Times New Roman" w:cs="Times New Roman"/>
                <w:iCs/>
                <w:color w:val="000000" w:themeColor="text1"/>
                <w:sz w:val="22"/>
                <w:szCs w:val="22"/>
              </w:rPr>
              <w:t xml:space="preserve"> для руководителей и педагогических работ</w:t>
            </w:r>
            <w:r w:rsidR="00C7138B">
              <w:rPr>
                <w:rFonts w:ascii="Times New Roman" w:hAnsi="Times New Roman" w:cs="Times New Roman"/>
                <w:iCs/>
                <w:color w:val="000000" w:themeColor="text1"/>
                <w:sz w:val="22"/>
                <w:szCs w:val="22"/>
              </w:rPr>
              <w:t xml:space="preserve">ников по вопросам формирования </w:t>
            </w:r>
            <w:r w:rsidR="00BE676D" w:rsidRPr="00BE676D">
              <w:rPr>
                <w:rFonts w:ascii="Times New Roman" w:hAnsi="Times New Roman" w:cs="Times New Roman"/>
                <w:iCs/>
                <w:color w:val="000000" w:themeColor="text1"/>
                <w:sz w:val="22"/>
                <w:szCs w:val="22"/>
              </w:rPr>
              <w:t>и оценки функциональной грамотности школьников.</w:t>
            </w:r>
          </w:p>
        </w:tc>
        <w:tc>
          <w:tcPr>
            <w:tcW w:w="1842" w:type="dxa"/>
            <w:shd w:val="clear" w:color="auto" w:fill="auto"/>
          </w:tcPr>
          <w:p w:rsidR="00BE676D" w:rsidRPr="00BE676D" w:rsidRDefault="00BE676D" w:rsidP="00A60925">
            <w:pPr>
              <w:pStyle w:val="ConsPlusNormal"/>
              <w:rPr>
                <w:rFonts w:ascii="Times New Roman" w:hAnsi="Times New Roman" w:cs="Times New Roman"/>
                <w:iCs/>
                <w:sz w:val="22"/>
                <w:szCs w:val="22"/>
              </w:rPr>
            </w:pPr>
            <w:r w:rsidRPr="00BE676D">
              <w:rPr>
                <w:rFonts w:ascii="Times New Roman" w:hAnsi="Times New Roman" w:cs="Times New Roman"/>
                <w:iCs/>
                <w:color w:val="000000" w:themeColor="text1"/>
                <w:sz w:val="22"/>
                <w:szCs w:val="22"/>
              </w:rPr>
              <w:t>В течение года</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Письма, приказы УО</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sz w:val="22"/>
                <w:szCs w:val="22"/>
              </w:rPr>
              <w:t>Шихимова М.М.</w:t>
            </w:r>
          </w:p>
          <w:p w:rsidR="00BE676D" w:rsidRPr="00BE676D" w:rsidRDefault="00BE676D" w:rsidP="00A60925">
            <w:pPr>
              <w:pStyle w:val="ConsPlusNormal"/>
              <w:rPr>
                <w:rFonts w:ascii="Times New Roman" w:hAnsi="Times New Roman" w:cs="Times New Roman"/>
                <w:sz w:val="22"/>
                <w:szCs w:val="22"/>
              </w:rPr>
            </w:pPr>
          </w:p>
        </w:tc>
      </w:tr>
      <w:tr w:rsidR="00BE676D" w:rsidRPr="00BE676D" w:rsidTr="00AB3D02">
        <w:tc>
          <w:tcPr>
            <w:tcW w:w="534" w:type="dxa"/>
          </w:tcPr>
          <w:p w:rsidR="00BE676D" w:rsidRPr="00BE676D" w:rsidRDefault="00381751" w:rsidP="00A60925">
            <w:pPr>
              <w:pStyle w:val="ConsPlusNormal"/>
              <w:rPr>
                <w:rFonts w:ascii="Times New Roman" w:hAnsi="Times New Roman" w:cs="Times New Roman"/>
                <w:iCs/>
                <w:color w:val="000000" w:themeColor="text1"/>
                <w:sz w:val="22"/>
                <w:szCs w:val="22"/>
              </w:rPr>
            </w:pPr>
            <w:r>
              <w:rPr>
                <w:rFonts w:ascii="Times New Roman" w:hAnsi="Times New Roman" w:cs="Times New Roman"/>
                <w:iCs/>
                <w:color w:val="000000" w:themeColor="text1"/>
                <w:sz w:val="22"/>
                <w:szCs w:val="22"/>
              </w:rPr>
              <w:t>4</w:t>
            </w:r>
          </w:p>
        </w:tc>
        <w:tc>
          <w:tcPr>
            <w:tcW w:w="7371" w:type="dxa"/>
            <w:shd w:val="clear" w:color="auto" w:fill="auto"/>
          </w:tcPr>
          <w:p w:rsidR="00BE676D" w:rsidRPr="00BE676D" w:rsidRDefault="00C7138B" w:rsidP="00A60925">
            <w:pPr>
              <w:pStyle w:val="ConsPlusNormal"/>
              <w:rPr>
                <w:rFonts w:ascii="Times New Roman" w:hAnsi="Times New Roman" w:cs="Times New Roman"/>
                <w:sz w:val="22"/>
                <w:szCs w:val="22"/>
              </w:rPr>
            </w:pPr>
            <w:r>
              <w:rPr>
                <w:rFonts w:ascii="Times New Roman" w:hAnsi="Times New Roman" w:cs="Times New Roman"/>
                <w:iCs/>
                <w:color w:val="000000" w:themeColor="text1"/>
                <w:sz w:val="22"/>
                <w:szCs w:val="22"/>
              </w:rPr>
              <w:t xml:space="preserve">Участие педагогов </w:t>
            </w:r>
            <w:r w:rsidR="00BE676D" w:rsidRPr="00BE676D">
              <w:rPr>
                <w:rFonts w:ascii="Times New Roman" w:hAnsi="Times New Roman" w:cs="Times New Roman"/>
                <w:iCs/>
                <w:color w:val="000000" w:themeColor="text1"/>
                <w:sz w:val="22"/>
                <w:szCs w:val="22"/>
              </w:rPr>
              <w:t xml:space="preserve">в различных по уровню конкурсах, встречах, викторинах по использованию технологий формирования естественно-научной, математической, читательской, финансовой грамотности. </w:t>
            </w:r>
          </w:p>
        </w:tc>
        <w:tc>
          <w:tcPr>
            <w:tcW w:w="1842"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color w:val="000000" w:themeColor="text1"/>
                <w:sz w:val="22"/>
                <w:szCs w:val="22"/>
              </w:rPr>
              <w:t>По плану МОН РФ, РД</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Приказ об итогах, протокол, грамоты</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sz w:val="22"/>
                <w:szCs w:val="22"/>
              </w:rPr>
              <w:t>Ответственные по ФГ</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6</w:t>
            </w:r>
          </w:p>
        </w:tc>
        <w:tc>
          <w:tcPr>
            <w:tcW w:w="7371"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Принять участие в тестировании </w:t>
            </w:r>
            <w:r w:rsidR="00BE676D" w:rsidRPr="00BE676D">
              <w:rPr>
                <w:rFonts w:ascii="Times New Roman" w:hAnsi="Times New Roman" w:cs="Times New Roman"/>
                <w:iCs/>
                <w:sz w:val="22"/>
                <w:szCs w:val="22"/>
              </w:rPr>
              <w:t>на платформе «Учи.ру» в рамках проекта «Независимый мониторинг знаний Учи.ру».</w:t>
            </w:r>
          </w:p>
        </w:tc>
        <w:tc>
          <w:tcPr>
            <w:tcW w:w="1842"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Мониторинг </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iCs/>
                <w:color w:val="000000" w:themeColor="text1"/>
                <w:sz w:val="22"/>
                <w:szCs w:val="22"/>
              </w:rPr>
              <w:t xml:space="preserve">Учителя-предметники </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7</w:t>
            </w:r>
          </w:p>
        </w:tc>
        <w:tc>
          <w:tcPr>
            <w:tcW w:w="7371"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Курсы повышения квалификации по направлению «Цифровая грамотность: базовый курс</w:t>
            </w:r>
            <w:r w:rsidR="00C7138B">
              <w:rPr>
                <w:rFonts w:ascii="Times New Roman" w:hAnsi="Times New Roman" w:cs="Times New Roman"/>
                <w:iCs/>
                <w:sz w:val="22"/>
                <w:szCs w:val="22"/>
              </w:rPr>
              <w:t xml:space="preserve"> по развитию компетенций 21века</w:t>
            </w:r>
            <w:r w:rsidRPr="00BE676D">
              <w:rPr>
                <w:rFonts w:ascii="Times New Roman" w:hAnsi="Times New Roman" w:cs="Times New Roman"/>
                <w:iCs/>
                <w:sz w:val="22"/>
                <w:szCs w:val="22"/>
              </w:rPr>
              <w:t>» на платформе «Учи.ру»</w:t>
            </w:r>
            <w:r w:rsidR="00C7138B">
              <w:rPr>
                <w:rFonts w:ascii="Times New Roman" w:hAnsi="Times New Roman" w:cs="Times New Roman"/>
                <w:iCs/>
                <w:sz w:val="22"/>
                <w:szCs w:val="22"/>
              </w:rPr>
              <w:t xml:space="preserve"> </w:t>
            </w:r>
            <w:r w:rsidR="00C7138B">
              <w:rPr>
                <w:rFonts w:ascii="Times New Roman" w:hAnsi="Times New Roman" w:cs="Times New Roman"/>
                <w:sz w:val="22"/>
                <w:szCs w:val="22"/>
              </w:rPr>
              <w:t xml:space="preserve">в рамках </w:t>
            </w:r>
            <w:r w:rsidRPr="00BE676D">
              <w:rPr>
                <w:rFonts w:ascii="Times New Roman" w:hAnsi="Times New Roman" w:cs="Times New Roman"/>
                <w:sz w:val="22"/>
                <w:szCs w:val="22"/>
              </w:rPr>
              <w:t>договора начальника УОБР, заключённого  с платфо</w:t>
            </w:r>
            <w:r w:rsidR="00C7138B">
              <w:rPr>
                <w:rFonts w:ascii="Times New Roman" w:hAnsi="Times New Roman" w:cs="Times New Roman"/>
                <w:sz w:val="22"/>
                <w:szCs w:val="22"/>
              </w:rPr>
              <w:t>рмой Учи.ру</w:t>
            </w:r>
          </w:p>
        </w:tc>
        <w:tc>
          <w:tcPr>
            <w:tcW w:w="1842"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Удостоверение </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iCs/>
                <w:color w:val="000000" w:themeColor="text1"/>
                <w:sz w:val="22"/>
                <w:szCs w:val="22"/>
              </w:rPr>
              <w:t xml:space="preserve"> учителя-предметники </w:t>
            </w:r>
          </w:p>
        </w:tc>
      </w:tr>
      <w:tr w:rsidR="00BE676D" w:rsidRPr="00BE676D" w:rsidTr="00AB3D02">
        <w:tc>
          <w:tcPr>
            <w:tcW w:w="534" w:type="dxa"/>
            <w:tcBorders>
              <w:top w:val="single" w:sz="4" w:space="0" w:color="auto"/>
              <w:left w:val="single" w:sz="4" w:space="0" w:color="auto"/>
            </w:tcBorders>
            <w:shd w:val="clear" w:color="auto" w:fill="FFFFFF"/>
          </w:tcPr>
          <w:p w:rsidR="00BE676D" w:rsidRPr="00BE676D" w:rsidRDefault="00FF4C4A" w:rsidP="00A60925">
            <w:pPr>
              <w:pStyle w:val="ConsPlusNormal"/>
              <w:rPr>
                <w:rStyle w:val="23"/>
                <w:rFonts w:eastAsia="Calibri"/>
                <w:b w:val="0"/>
                <w:color w:val="auto"/>
                <w:sz w:val="22"/>
                <w:szCs w:val="22"/>
              </w:rPr>
            </w:pPr>
            <w:r>
              <w:rPr>
                <w:rStyle w:val="23"/>
                <w:rFonts w:eastAsia="Calibri"/>
                <w:b w:val="0"/>
                <w:color w:val="auto"/>
                <w:sz w:val="22"/>
                <w:szCs w:val="22"/>
              </w:rPr>
              <w:t>8</w:t>
            </w:r>
          </w:p>
        </w:tc>
        <w:tc>
          <w:tcPr>
            <w:tcW w:w="7371" w:type="dxa"/>
            <w:tcBorders>
              <w:top w:val="single" w:sz="4" w:space="0" w:color="auto"/>
              <w:left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rPr>
            </w:pPr>
            <w:r>
              <w:rPr>
                <w:rStyle w:val="23"/>
                <w:rFonts w:eastAsia="Calibri"/>
                <w:b w:val="0"/>
                <w:color w:val="auto"/>
                <w:sz w:val="22"/>
                <w:szCs w:val="22"/>
              </w:rPr>
              <w:t xml:space="preserve">Принять участие в </w:t>
            </w:r>
            <w:r w:rsidR="00C7138B">
              <w:rPr>
                <w:rStyle w:val="23"/>
                <w:rFonts w:eastAsia="Calibri"/>
                <w:b w:val="0"/>
                <w:color w:val="auto"/>
                <w:sz w:val="22"/>
                <w:szCs w:val="22"/>
              </w:rPr>
              <w:t xml:space="preserve"> практических, </w:t>
            </w:r>
            <w:r w:rsidR="00BE676D" w:rsidRPr="00BE676D">
              <w:rPr>
                <w:rStyle w:val="23"/>
                <w:rFonts w:eastAsia="Calibri"/>
                <w:b w:val="0"/>
                <w:color w:val="auto"/>
                <w:sz w:val="22"/>
                <w:szCs w:val="22"/>
              </w:rPr>
              <w:t>обучающих семин</w:t>
            </w:r>
            <w:r w:rsidR="00FE2092">
              <w:rPr>
                <w:rStyle w:val="23"/>
                <w:rFonts w:eastAsia="Calibri"/>
                <w:b w:val="0"/>
                <w:color w:val="auto"/>
                <w:sz w:val="22"/>
                <w:szCs w:val="22"/>
              </w:rPr>
              <w:t>аров по вопросам формирования ч</w:t>
            </w:r>
            <w:r w:rsidR="00BE676D" w:rsidRPr="00BE676D">
              <w:rPr>
                <w:rStyle w:val="23"/>
                <w:rFonts w:eastAsia="Calibri"/>
                <w:b w:val="0"/>
                <w:color w:val="auto"/>
                <w:sz w:val="22"/>
                <w:szCs w:val="22"/>
              </w:rPr>
              <w:t>итательской  г</w:t>
            </w:r>
            <w:r w:rsidR="0087439A">
              <w:rPr>
                <w:rStyle w:val="23"/>
                <w:rFonts w:eastAsia="Calibri"/>
                <w:b w:val="0"/>
                <w:color w:val="auto"/>
                <w:sz w:val="22"/>
                <w:szCs w:val="22"/>
              </w:rPr>
              <w:t>рамотности для педагогов района</w:t>
            </w:r>
          </w:p>
        </w:tc>
        <w:tc>
          <w:tcPr>
            <w:tcW w:w="1842" w:type="dxa"/>
            <w:tcBorders>
              <w:top w:val="single" w:sz="4" w:space="0" w:color="auto"/>
              <w:left w:val="single" w:sz="4" w:space="0" w:color="auto"/>
            </w:tcBorders>
            <w:shd w:val="clear" w:color="auto" w:fill="FFFFFF"/>
            <w:vAlign w:val="bottom"/>
          </w:tcPr>
          <w:p w:rsid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По плану УОБР</w:t>
            </w:r>
          </w:p>
          <w:p w:rsidR="00A60925" w:rsidRDefault="00A60925" w:rsidP="00A60925">
            <w:pPr>
              <w:pStyle w:val="ConsPlusNormal"/>
              <w:rPr>
                <w:rFonts w:ascii="Times New Roman" w:hAnsi="Times New Roman" w:cs="Times New Roman"/>
                <w:sz w:val="22"/>
                <w:szCs w:val="22"/>
              </w:rPr>
            </w:pPr>
          </w:p>
          <w:p w:rsidR="00A60925" w:rsidRPr="00BE676D" w:rsidRDefault="00A60925" w:rsidP="00A60925">
            <w:pPr>
              <w:pStyle w:val="ConsPlusNormal"/>
              <w:rPr>
                <w:rFonts w:ascii="Times New Roman" w:hAnsi="Times New Roman" w:cs="Times New Roman"/>
                <w:sz w:val="22"/>
                <w:szCs w:val="22"/>
              </w:rPr>
            </w:pPr>
          </w:p>
        </w:tc>
        <w:tc>
          <w:tcPr>
            <w:tcW w:w="3698" w:type="dxa"/>
            <w:tcBorders>
              <w:top w:val="single" w:sz="4" w:space="0" w:color="auto"/>
              <w:left w:val="single" w:sz="4" w:space="0" w:color="auto"/>
              <w:righ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Style w:val="23"/>
                <w:rFonts w:eastAsia="Microsoft Sans Serif"/>
                <w:b w:val="0"/>
                <w:color w:val="auto"/>
                <w:sz w:val="22"/>
                <w:szCs w:val="22"/>
              </w:rPr>
              <w:t>Профессиональное развитие руководящих и педагогических работников</w:t>
            </w:r>
          </w:p>
        </w:tc>
        <w:tc>
          <w:tcPr>
            <w:tcW w:w="2158" w:type="dxa"/>
            <w:tcBorders>
              <w:top w:val="single" w:sz="4" w:space="0" w:color="auto"/>
              <w:left w:val="single" w:sz="4" w:space="0" w:color="auto"/>
            </w:tcBorders>
            <w:shd w:val="clear" w:color="auto" w:fill="FFFFFF"/>
            <w:vAlign w:val="bottom"/>
          </w:tcPr>
          <w:p w:rsidR="00A60925" w:rsidRPr="00BE676D" w:rsidRDefault="00F264FC" w:rsidP="00F264FC">
            <w:pPr>
              <w:pStyle w:val="ConsPlusNormal"/>
              <w:rPr>
                <w:rFonts w:ascii="Times New Roman" w:hAnsi="Times New Roman" w:cs="Times New Roman"/>
                <w:sz w:val="22"/>
                <w:szCs w:val="22"/>
              </w:rPr>
            </w:pPr>
            <w:r>
              <w:rPr>
                <w:rFonts w:ascii="Times New Roman" w:hAnsi="Times New Roman" w:cs="Times New Roman"/>
                <w:sz w:val="22"/>
                <w:szCs w:val="22"/>
              </w:rPr>
              <w:t>ответственные по ЧГ</w:t>
            </w:r>
          </w:p>
        </w:tc>
      </w:tr>
      <w:tr w:rsidR="00BE676D" w:rsidRPr="00BE676D" w:rsidTr="00AB3D02">
        <w:tc>
          <w:tcPr>
            <w:tcW w:w="534" w:type="dxa"/>
            <w:tcBorders>
              <w:top w:val="single" w:sz="4" w:space="0" w:color="auto"/>
              <w:left w:val="single" w:sz="4" w:space="0" w:color="auto"/>
            </w:tcBorders>
            <w:shd w:val="clear" w:color="auto" w:fill="FFFFFF"/>
          </w:tcPr>
          <w:p w:rsidR="00BE676D" w:rsidRPr="00BE676D" w:rsidRDefault="00FF4C4A" w:rsidP="00A60925">
            <w:pPr>
              <w:pStyle w:val="ConsPlusNormal"/>
              <w:rPr>
                <w:rStyle w:val="23"/>
                <w:rFonts w:eastAsia="Calibri"/>
                <w:b w:val="0"/>
                <w:color w:val="auto"/>
                <w:sz w:val="22"/>
                <w:szCs w:val="22"/>
              </w:rPr>
            </w:pPr>
            <w:r>
              <w:rPr>
                <w:rStyle w:val="23"/>
                <w:rFonts w:eastAsia="Calibri"/>
                <w:b w:val="0"/>
                <w:color w:val="auto"/>
                <w:sz w:val="22"/>
                <w:szCs w:val="22"/>
              </w:rPr>
              <w:t>9</w:t>
            </w:r>
          </w:p>
        </w:tc>
        <w:tc>
          <w:tcPr>
            <w:tcW w:w="7371" w:type="dxa"/>
            <w:tcBorders>
              <w:top w:val="single" w:sz="4" w:space="0" w:color="auto"/>
              <w:left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rPr>
            </w:pPr>
            <w:r>
              <w:rPr>
                <w:rStyle w:val="23"/>
                <w:rFonts w:eastAsia="Calibri"/>
                <w:b w:val="0"/>
                <w:color w:val="auto"/>
                <w:sz w:val="22"/>
                <w:szCs w:val="22"/>
              </w:rPr>
              <w:t xml:space="preserve">Принять участие </w:t>
            </w:r>
            <w:r w:rsidR="00BE676D" w:rsidRPr="00BE676D">
              <w:rPr>
                <w:rStyle w:val="23"/>
                <w:rFonts w:eastAsia="Calibri"/>
                <w:b w:val="0"/>
                <w:color w:val="auto"/>
                <w:sz w:val="22"/>
                <w:szCs w:val="22"/>
              </w:rPr>
              <w:t xml:space="preserve"> </w:t>
            </w:r>
            <w:r>
              <w:rPr>
                <w:rStyle w:val="23"/>
                <w:rFonts w:eastAsia="Calibri"/>
                <w:b w:val="0"/>
                <w:color w:val="auto"/>
                <w:sz w:val="22"/>
                <w:szCs w:val="22"/>
              </w:rPr>
              <w:t xml:space="preserve"> </w:t>
            </w:r>
            <w:r w:rsidR="00BE676D" w:rsidRPr="00BE676D">
              <w:rPr>
                <w:rStyle w:val="23"/>
                <w:rFonts w:eastAsia="Calibri"/>
                <w:b w:val="0"/>
                <w:color w:val="auto"/>
                <w:sz w:val="22"/>
                <w:szCs w:val="22"/>
              </w:rPr>
              <w:t>в серии Всероссийских и региональных вебинаров</w:t>
            </w:r>
          </w:p>
        </w:tc>
        <w:tc>
          <w:tcPr>
            <w:tcW w:w="1842" w:type="dxa"/>
            <w:tcBorders>
              <w:top w:val="single" w:sz="4" w:space="0" w:color="auto"/>
              <w:left w:val="single" w:sz="4" w:space="0" w:color="auto"/>
            </w:tcBorders>
            <w:shd w:val="clear" w:color="auto" w:fill="FFFFFF"/>
          </w:tcPr>
          <w:p w:rsidR="00BE676D" w:rsidRPr="00BE676D" w:rsidRDefault="00B859A0" w:rsidP="00A60925">
            <w:pPr>
              <w:pStyle w:val="ConsPlusNormal"/>
              <w:rPr>
                <w:rFonts w:ascii="Times New Roman" w:hAnsi="Times New Roman" w:cs="Times New Roman"/>
                <w:sz w:val="22"/>
                <w:szCs w:val="22"/>
              </w:rPr>
            </w:pPr>
            <w:r>
              <w:rPr>
                <w:rStyle w:val="23"/>
                <w:rFonts w:eastAsia="Calibri"/>
                <w:b w:val="0"/>
                <w:color w:val="auto"/>
                <w:sz w:val="22"/>
                <w:szCs w:val="22"/>
              </w:rPr>
              <w:t>В</w:t>
            </w:r>
            <w:r w:rsidR="00BE676D" w:rsidRPr="00BE676D">
              <w:rPr>
                <w:rStyle w:val="23"/>
                <w:rFonts w:eastAsia="Calibri"/>
                <w:b w:val="0"/>
                <w:color w:val="auto"/>
                <w:sz w:val="22"/>
                <w:szCs w:val="22"/>
              </w:rPr>
              <w:t xml:space="preserve"> соответствии с планом ДИРО</w:t>
            </w:r>
          </w:p>
        </w:tc>
        <w:tc>
          <w:tcPr>
            <w:tcW w:w="3698" w:type="dxa"/>
            <w:tcBorders>
              <w:top w:val="single" w:sz="4" w:space="0" w:color="auto"/>
              <w:left w:val="single" w:sz="4" w:space="0" w:color="auto"/>
              <w:righ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Style w:val="23"/>
                <w:rFonts w:eastAsia="Calibri"/>
                <w:b w:val="0"/>
                <w:color w:val="auto"/>
                <w:sz w:val="22"/>
                <w:szCs w:val="22"/>
              </w:rPr>
              <w:t>Повышение профессионального мастерства, уровня основных компетенций</w:t>
            </w:r>
          </w:p>
        </w:tc>
        <w:tc>
          <w:tcPr>
            <w:tcW w:w="2158" w:type="dxa"/>
            <w:tcBorders>
              <w:top w:val="single" w:sz="4" w:space="0" w:color="auto"/>
              <w:left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sz w:val="22"/>
                <w:szCs w:val="22"/>
              </w:rPr>
              <w:t xml:space="preserve"> Учителям-предметникам </w:t>
            </w:r>
          </w:p>
        </w:tc>
      </w:tr>
      <w:tr w:rsidR="00BE676D" w:rsidRPr="00BE676D" w:rsidTr="00AB3D02">
        <w:tc>
          <w:tcPr>
            <w:tcW w:w="534" w:type="dxa"/>
            <w:tcBorders>
              <w:top w:val="single" w:sz="4" w:space="0" w:color="auto"/>
              <w:left w:val="single" w:sz="4" w:space="0" w:color="auto"/>
              <w:bottom w:val="single" w:sz="4" w:space="0" w:color="auto"/>
            </w:tcBorders>
            <w:shd w:val="clear" w:color="auto" w:fill="FFFFFF"/>
          </w:tcPr>
          <w:p w:rsidR="00BE676D" w:rsidRPr="00BE676D" w:rsidRDefault="00FF4C4A" w:rsidP="00A60925">
            <w:pPr>
              <w:pStyle w:val="ConsPlusNormal"/>
              <w:rPr>
                <w:rStyle w:val="23"/>
                <w:rFonts w:eastAsia="Calibri"/>
                <w:b w:val="0"/>
                <w:color w:val="auto"/>
                <w:sz w:val="22"/>
                <w:szCs w:val="22"/>
              </w:rPr>
            </w:pPr>
            <w:r>
              <w:rPr>
                <w:rStyle w:val="23"/>
                <w:rFonts w:eastAsia="Calibri"/>
                <w:b w:val="0"/>
                <w:color w:val="auto"/>
                <w:sz w:val="22"/>
                <w:szCs w:val="22"/>
              </w:rPr>
              <w:t>1</w:t>
            </w:r>
            <w:r w:rsidR="00E7688E">
              <w:rPr>
                <w:rStyle w:val="23"/>
                <w:rFonts w:eastAsia="Calibri"/>
                <w:b w:val="0"/>
                <w:color w:val="auto"/>
                <w:sz w:val="22"/>
                <w:szCs w:val="22"/>
              </w:rPr>
              <w:t>0</w:t>
            </w:r>
          </w:p>
        </w:tc>
        <w:tc>
          <w:tcPr>
            <w:tcW w:w="7371" w:type="dxa"/>
            <w:tcBorders>
              <w:top w:val="single" w:sz="4" w:space="0" w:color="auto"/>
              <w:left w:val="single" w:sz="4" w:space="0" w:color="auto"/>
              <w:bottom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lang w:bidi="ru-RU"/>
              </w:rPr>
            </w:pPr>
            <w:r>
              <w:rPr>
                <w:rStyle w:val="23"/>
                <w:rFonts w:eastAsia="Calibri"/>
                <w:b w:val="0"/>
                <w:color w:val="auto"/>
                <w:sz w:val="22"/>
                <w:szCs w:val="22"/>
              </w:rPr>
              <w:t xml:space="preserve"> У</w:t>
            </w:r>
            <w:r w:rsidR="00BE676D" w:rsidRPr="00BE676D">
              <w:rPr>
                <w:rStyle w:val="23"/>
                <w:rFonts w:eastAsia="Calibri"/>
                <w:b w:val="0"/>
                <w:color w:val="auto"/>
                <w:sz w:val="22"/>
                <w:szCs w:val="22"/>
              </w:rPr>
              <w:t>частия педагогов в практико</w:t>
            </w:r>
            <w:r w:rsidR="00BE676D" w:rsidRPr="00BE676D">
              <w:rPr>
                <w:rStyle w:val="23"/>
                <w:rFonts w:eastAsia="Calibri"/>
                <w:b w:val="0"/>
                <w:color w:val="auto"/>
                <w:sz w:val="22"/>
                <w:szCs w:val="22"/>
              </w:rPr>
              <w:softHyphen/>
              <w:t>ориентированном онлайн -семинаре по теме: «Использование заданий по читательской грамотности на уроках и во внеурочной деятельности» в рамках методической декады «Формирование читательской грамотности обучающихся на урока</w:t>
            </w:r>
            <w:r w:rsidR="0087439A">
              <w:rPr>
                <w:rStyle w:val="23"/>
                <w:rFonts w:eastAsia="Calibri"/>
                <w:b w:val="0"/>
                <w:color w:val="auto"/>
                <w:sz w:val="22"/>
                <w:szCs w:val="22"/>
              </w:rPr>
              <w:t>х и во внеурочной деятельности»</w:t>
            </w:r>
          </w:p>
        </w:tc>
        <w:tc>
          <w:tcPr>
            <w:tcW w:w="1842" w:type="dxa"/>
            <w:tcBorders>
              <w:top w:val="single" w:sz="4" w:space="0" w:color="auto"/>
              <w:left w:val="single" w:sz="4" w:space="0" w:color="auto"/>
              <w:bottom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В течение года</w:t>
            </w:r>
          </w:p>
        </w:tc>
        <w:tc>
          <w:tcPr>
            <w:tcW w:w="3698" w:type="dxa"/>
            <w:tcBorders>
              <w:top w:val="single" w:sz="4" w:space="0" w:color="auto"/>
              <w:left w:val="single" w:sz="4" w:space="0" w:color="auto"/>
              <w:bottom w:val="single" w:sz="4" w:space="0" w:color="auto"/>
              <w:righ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Style w:val="23"/>
                <w:rFonts w:eastAsia="Microsoft Sans Serif"/>
                <w:b w:val="0"/>
                <w:color w:val="auto"/>
                <w:sz w:val="22"/>
                <w:szCs w:val="22"/>
              </w:rPr>
              <w:t>Повышение компетенций педагогических работников ОО по вопросам внедрения и использования оценочного инструментария международных сравнительных исследований</w:t>
            </w:r>
          </w:p>
        </w:tc>
        <w:tc>
          <w:tcPr>
            <w:tcW w:w="2158" w:type="dxa"/>
            <w:tcBorders>
              <w:top w:val="single" w:sz="4" w:space="0" w:color="auto"/>
              <w:left w:val="single" w:sz="4" w:space="0" w:color="auto"/>
              <w:bottom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sz w:val="22"/>
                <w:szCs w:val="22"/>
              </w:rPr>
              <w:t>отвественные по ЧГ</w:t>
            </w:r>
          </w:p>
        </w:tc>
      </w:tr>
      <w:tr w:rsidR="00BE676D" w:rsidRPr="00BE676D" w:rsidTr="00AB3D02">
        <w:tc>
          <w:tcPr>
            <w:tcW w:w="534" w:type="dxa"/>
            <w:tcBorders>
              <w:top w:val="single" w:sz="4" w:space="0" w:color="auto"/>
              <w:left w:val="single" w:sz="4" w:space="0" w:color="auto"/>
            </w:tcBorders>
            <w:shd w:val="clear" w:color="auto" w:fill="FFFFFF"/>
          </w:tcPr>
          <w:p w:rsidR="00BE676D"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11</w:t>
            </w:r>
          </w:p>
        </w:tc>
        <w:tc>
          <w:tcPr>
            <w:tcW w:w="7371" w:type="dxa"/>
            <w:tcBorders>
              <w:top w:val="single" w:sz="4" w:space="0" w:color="auto"/>
              <w:lef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Участие учителей и учеников во внеклассной и внешкольной деятельности </w:t>
            </w:r>
            <w:r w:rsidRPr="00BE676D">
              <w:rPr>
                <w:rFonts w:ascii="Times New Roman" w:hAnsi="Times New Roman" w:cs="Times New Roman"/>
                <w:sz w:val="22"/>
                <w:szCs w:val="22"/>
              </w:rPr>
              <w:lastRenderedPageBreak/>
              <w:t>(конкурсы разли</w:t>
            </w:r>
            <w:r w:rsidR="00A60925">
              <w:rPr>
                <w:rFonts w:ascii="Times New Roman" w:hAnsi="Times New Roman" w:cs="Times New Roman"/>
                <w:sz w:val="22"/>
                <w:szCs w:val="22"/>
              </w:rPr>
              <w:t>чного уровня,  игры, праздники)</w:t>
            </w:r>
          </w:p>
        </w:tc>
        <w:tc>
          <w:tcPr>
            <w:tcW w:w="1842" w:type="dxa"/>
            <w:tcBorders>
              <w:top w:val="single" w:sz="4" w:space="0" w:color="auto"/>
              <w:lef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lastRenderedPageBreak/>
              <w:t xml:space="preserve">В течение года </w:t>
            </w:r>
          </w:p>
        </w:tc>
        <w:tc>
          <w:tcPr>
            <w:tcW w:w="3698" w:type="dxa"/>
            <w:tcBorders>
              <w:top w:val="single" w:sz="4" w:space="0" w:color="auto"/>
              <w:left w:val="single" w:sz="4" w:space="0" w:color="auto"/>
              <w:righ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p>
        </w:tc>
        <w:tc>
          <w:tcPr>
            <w:tcW w:w="2158" w:type="dxa"/>
            <w:tcBorders>
              <w:top w:val="single" w:sz="4" w:space="0" w:color="auto"/>
              <w:left w:val="single" w:sz="4" w:space="0" w:color="auto"/>
            </w:tcBorders>
            <w:shd w:val="clear" w:color="auto" w:fill="FFFFFF"/>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sz w:val="22"/>
                <w:szCs w:val="22"/>
              </w:rPr>
              <w:t xml:space="preserve"> Учителя-</w:t>
            </w:r>
            <w:r>
              <w:rPr>
                <w:rFonts w:ascii="Times New Roman" w:hAnsi="Times New Roman" w:cs="Times New Roman"/>
                <w:sz w:val="22"/>
                <w:szCs w:val="22"/>
              </w:rPr>
              <w:lastRenderedPageBreak/>
              <w:t xml:space="preserve">предметники и ученики </w:t>
            </w:r>
          </w:p>
        </w:tc>
      </w:tr>
      <w:tr w:rsidR="00BE676D" w:rsidRPr="00BE676D" w:rsidTr="00AB3D02">
        <w:tc>
          <w:tcPr>
            <w:tcW w:w="534" w:type="dxa"/>
            <w:tcBorders>
              <w:top w:val="single" w:sz="4" w:space="0" w:color="auto"/>
              <w:left w:val="single" w:sz="4" w:space="0" w:color="auto"/>
              <w:bottom w:val="single" w:sz="4" w:space="0" w:color="auto"/>
            </w:tcBorders>
            <w:shd w:val="clear" w:color="auto" w:fill="FFFFFF"/>
          </w:tcPr>
          <w:p w:rsidR="00BE676D"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lastRenderedPageBreak/>
              <w:t>12</w:t>
            </w:r>
          </w:p>
        </w:tc>
        <w:tc>
          <w:tcPr>
            <w:tcW w:w="7371" w:type="dxa"/>
            <w:tcBorders>
              <w:top w:val="single" w:sz="4" w:space="0" w:color="auto"/>
              <w:left w:val="single" w:sz="4" w:space="0" w:color="auto"/>
              <w:bottom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Мастер-класс по обмену опытом формирования читательской грамотности.</w:t>
            </w:r>
          </w:p>
          <w:p w:rsidR="00BE676D" w:rsidRPr="00BE676D" w:rsidRDefault="00BE676D" w:rsidP="00A60925">
            <w:pPr>
              <w:pStyle w:val="ConsPlusNormal"/>
              <w:rPr>
                <w:rFonts w:ascii="Times New Roman" w:hAnsi="Times New Roman" w:cs="Times New Roman"/>
                <w:sz w:val="22"/>
                <w:szCs w:val="22"/>
                <w:shd w:val="clear" w:color="auto" w:fill="FBFBFB"/>
              </w:rPr>
            </w:pPr>
            <w:r w:rsidRPr="00BE676D">
              <w:rPr>
                <w:rFonts w:ascii="Times New Roman" w:hAnsi="Times New Roman" w:cs="Times New Roman"/>
                <w:sz w:val="22"/>
                <w:szCs w:val="22"/>
                <w:shd w:val="clear" w:color="auto" w:fill="FBFBFB"/>
              </w:rPr>
              <w:t>Использование различных методов и приемов для развития читательской грамотности на уроках.</w:t>
            </w:r>
          </w:p>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shd w:val="clear" w:color="auto" w:fill="FBFBFB"/>
              </w:rPr>
              <w:t> </w:t>
            </w:r>
            <w:r w:rsidRPr="00BE676D">
              <w:rPr>
                <w:rFonts w:ascii="Times New Roman" w:hAnsi="Times New Roman" w:cs="Times New Roman"/>
                <w:sz w:val="22"/>
                <w:szCs w:val="22"/>
              </w:rPr>
              <w:t xml:space="preserve"> Формирование умения смыслового чтения и работы с текстом.</w:t>
            </w:r>
          </w:p>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Сотрудничество учителя и ученика при организации смыслового чтения текста».</w:t>
            </w:r>
          </w:p>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«Конструирование уроков с использованием технологии смыслового чтения».</w:t>
            </w:r>
          </w:p>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Смысловое чтение как универсальное учебное действие и средство формирования читательской компетентности обучающихся» </w:t>
            </w:r>
          </w:p>
        </w:tc>
        <w:tc>
          <w:tcPr>
            <w:tcW w:w="1842" w:type="dxa"/>
            <w:tcBorders>
              <w:top w:val="single" w:sz="4" w:space="0" w:color="auto"/>
              <w:lef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В течение года </w:t>
            </w:r>
          </w:p>
        </w:tc>
        <w:tc>
          <w:tcPr>
            <w:tcW w:w="3698" w:type="dxa"/>
            <w:tcBorders>
              <w:top w:val="single" w:sz="4" w:space="0" w:color="auto"/>
              <w:left w:val="single" w:sz="4" w:space="0" w:color="auto"/>
              <w:bottom w:val="single" w:sz="4" w:space="0" w:color="auto"/>
              <w:right w:val="single" w:sz="4" w:space="0" w:color="auto"/>
            </w:tcBorders>
            <w:shd w:val="clear" w:color="auto" w:fill="FFFFFF"/>
          </w:tcPr>
          <w:p w:rsidR="00BE676D" w:rsidRPr="00BE676D" w:rsidRDefault="00BE676D" w:rsidP="00A60925">
            <w:pPr>
              <w:pStyle w:val="ConsPlusNormal"/>
              <w:rPr>
                <w:rFonts w:ascii="Times New Roman" w:hAnsi="Times New Roman" w:cs="Times New Roman"/>
                <w:sz w:val="22"/>
                <w:szCs w:val="22"/>
              </w:rPr>
            </w:pPr>
            <w:r w:rsidRPr="00BE676D">
              <w:rPr>
                <w:rStyle w:val="23"/>
                <w:rFonts w:eastAsia="Microsoft Sans Serif"/>
                <w:b w:val="0"/>
                <w:color w:val="auto"/>
                <w:sz w:val="22"/>
                <w:szCs w:val="22"/>
              </w:rPr>
              <w:t>Повышение компетенций педагогических работников ОУ по вопросам</w:t>
            </w:r>
            <w:r w:rsidRPr="00BE676D">
              <w:rPr>
                <w:rFonts w:ascii="Times New Roman" w:hAnsi="Times New Roman" w:cs="Times New Roman"/>
                <w:sz w:val="22"/>
                <w:szCs w:val="22"/>
              </w:rPr>
              <w:t xml:space="preserve"> формирования читат</w:t>
            </w:r>
            <w:r w:rsidR="00A60925">
              <w:rPr>
                <w:rFonts w:ascii="Times New Roman" w:hAnsi="Times New Roman" w:cs="Times New Roman"/>
                <w:sz w:val="22"/>
                <w:szCs w:val="22"/>
              </w:rPr>
              <w:t>ельской грамотности</w:t>
            </w:r>
          </w:p>
        </w:tc>
        <w:tc>
          <w:tcPr>
            <w:tcW w:w="2158" w:type="dxa"/>
            <w:tcBorders>
              <w:top w:val="single" w:sz="4" w:space="0" w:color="auto"/>
              <w:left w:val="single" w:sz="4" w:space="0" w:color="auto"/>
              <w:bottom w:val="single" w:sz="4" w:space="0" w:color="auto"/>
            </w:tcBorders>
            <w:shd w:val="clear" w:color="auto" w:fill="FFFFFF"/>
          </w:tcPr>
          <w:p w:rsidR="00BE676D" w:rsidRPr="00BE676D" w:rsidRDefault="00F264FC" w:rsidP="00F264FC">
            <w:pPr>
              <w:pStyle w:val="ConsPlusNormal"/>
              <w:rPr>
                <w:rFonts w:ascii="Times New Roman" w:hAnsi="Times New Roman" w:cs="Times New Roman"/>
                <w:sz w:val="22"/>
                <w:szCs w:val="22"/>
              </w:rPr>
            </w:pPr>
            <w:r>
              <w:rPr>
                <w:rFonts w:ascii="Times New Roman" w:hAnsi="Times New Roman" w:cs="Times New Roman"/>
                <w:sz w:val="22"/>
                <w:szCs w:val="22"/>
              </w:rPr>
              <w:t xml:space="preserve">учителя-предметники </w:t>
            </w:r>
          </w:p>
        </w:tc>
      </w:tr>
      <w:tr w:rsidR="00BE676D" w:rsidRPr="00BE676D" w:rsidTr="00AB3D02">
        <w:tc>
          <w:tcPr>
            <w:tcW w:w="534" w:type="dxa"/>
          </w:tcPr>
          <w:p w:rsidR="00BE676D" w:rsidRPr="00BE676D" w:rsidRDefault="00FF4C4A" w:rsidP="00A60925">
            <w:pPr>
              <w:pStyle w:val="ConsPlusNormal"/>
              <w:rPr>
                <w:rStyle w:val="11pt"/>
                <w:color w:val="auto"/>
              </w:rPr>
            </w:pPr>
            <w:r>
              <w:rPr>
                <w:rStyle w:val="11pt"/>
                <w:color w:val="auto"/>
              </w:rPr>
              <w:t>13</w:t>
            </w:r>
          </w:p>
        </w:tc>
        <w:tc>
          <w:tcPr>
            <w:tcW w:w="7371"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Style w:val="11pt"/>
                <w:color w:val="auto"/>
              </w:rPr>
              <w:t xml:space="preserve">Участие учителей </w:t>
            </w:r>
            <w:r w:rsidRPr="00BE676D">
              <w:rPr>
                <w:rFonts w:ascii="Times New Roman" w:hAnsi="Times New Roman" w:cs="Times New Roman"/>
                <w:sz w:val="22"/>
                <w:szCs w:val="22"/>
              </w:rPr>
              <w:t>естественно-математического цикла</w:t>
            </w:r>
            <w:r w:rsidR="00D93686">
              <w:rPr>
                <w:rStyle w:val="11pt"/>
                <w:color w:val="auto"/>
              </w:rPr>
              <w:t xml:space="preserve"> в различных </w:t>
            </w:r>
            <w:r w:rsidR="00D17F4B">
              <w:rPr>
                <w:rStyle w:val="11pt"/>
                <w:color w:val="auto"/>
              </w:rPr>
              <w:t xml:space="preserve">по уровню конкурсах </w:t>
            </w:r>
            <w:r w:rsidRPr="00BE676D">
              <w:rPr>
                <w:rStyle w:val="11pt"/>
                <w:color w:val="auto"/>
              </w:rPr>
              <w:t>профессионального мастерства («Учитель года»,  «</w:t>
            </w:r>
            <w:r w:rsidRPr="00BE676D">
              <w:rPr>
                <w:rFonts w:ascii="Times New Roman" w:hAnsi="Times New Roman" w:cs="Times New Roman"/>
                <w:sz w:val="22"/>
                <w:szCs w:val="22"/>
              </w:rPr>
              <w:t>Педагогическая олимпиада</w:t>
            </w:r>
            <w:r w:rsidRPr="00BE676D">
              <w:rPr>
                <w:rStyle w:val="11pt"/>
                <w:color w:val="auto"/>
              </w:rPr>
              <w:t xml:space="preserve">», </w:t>
            </w:r>
            <w:r w:rsidRPr="00BE676D">
              <w:rPr>
                <w:rFonts w:ascii="Times New Roman" w:hAnsi="Times New Roman" w:cs="Times New Roman"/>
                <w:sz w:val="22"/>
                <w:szCs w:val="22"/>
              </w:rPr>
              <w:t xml:space="preserve">«Интерактивные технологии в современном  образовании», "Лучший инновационный образовательный проект", предметные олимпиады для учителей математики  </w:t>
            </w:r>
            <w:r w:rsidRPr="00BE676D">
              <w:rPr>
                <w:rStyle w:val="11pt"/>
                <w:color w:val="auto"/>
              </w:rPr>
              <w:t>и т.п.) в очном и дистанционном режимах</w:t>
            </w:r>
          </w:p>
        </w:tc>
        <w:tc>
          <w:tcPr>
            <w:tcW w:w="1842" w:type="dxa"/>
            <w:shd w:val="clear" w:color="auto" w:fill="auto"/>
          </w:tcPr>
          <w:p w:rsidR="00BE676D" w:rsidRPr="00BE676D" w:rsidRDefault="00B859A0" w:rsidP="00A60925">
            <w:pPr>
              <w:pStyle w:val="ConsPlusNormal"/>
              <w:rPr>
                <w:rFonts w:ascii="Times New Roman" w:hAnsi="Times New Roman" w:cs="Times New Roman"/>
                <w:sz w:val="22"/>
                <w:szCs w:val="22"/>
              </w:rPr>
            </w:pPr>
            <w:r>
              <w:rPr>
                <w:rFonts w:ascii="Times New Roman" w:hAnsi="Times New Roman" w:cs="Times New Roman"/>
                <w:iCs/>
                <w:sz w:val="22"/>
                <w:szCs w:val="22"/>
              </w:rPr>
              <w:t>П</w:t>
            </w:r>
            <w:r w:rsidR="00BE676D" w:rsidRPr="00BE676D">
              <w:rPr>
                <w:rFonts w:ascii="Times New Roman" w:hAnsi="Times New Roman" w:cs="Times New Roman"/>
                <w:iCs/>
                <w:sz w:val="22"/>
                <w:szCs w:val="22"/>
              </w:rPr>
              <w:t>о графику Минобрнауки РФ, РД</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Приказ, грамоты</w:t>
            </w:r>
          </w:p>
        </w:tc>
        <w:tc>
          <w:tcPr>
            <w:tcW w:w="2158" w:type="dxa"/>
            <w:shd w:val="clear" w:color="auto" w:fill="auto"/>
          </w:tcPr>
          <w:p w:rsidR="00BE676D" w:rsidRPr="00BE676D" w:rsidRDefault="00BE676D" w:rsidP="00F264FC">
            <w:pPr>
              <w:pStyle w:val="ConsPlusNormal"/>
              <w:rPr>
                <w:rFonts w:ascii="Times New Roman" w:hAnsi="Times New Roman" w:cs="Times New Roman"/>
                <w:sz w:val="22"/>
                <w:szCs w:val="22"/>
              </w:rPr>
            </w:pPr>
            <w:r w:rsidRPr="00BE676D">
              <w:rPr>
                <w:rFonts w:ascii="Times New Roman" w:hAnsi="Times New Roman" w:cs="Times New Roman"/>
                <w:iCs/>
                <w:sz w:val="22"/>
                <w:szCs w:val="22"/>
              </w:rPr>
              <w:t xml:space="preserve"> </w:t>
            </w:r>
            <w:r w:rsidR="00F264FC">
              <w:rPr>
                <w:rFonts w:ascii="Times New Roman" w:hAnsi="Times New Roman" w:cs="Times New Roman"/>
                <w:iCs/>
                <w:sz w:val="22"/>
                <w:szCs w:val="22"/>
              </w:rPr>
              <w:t>Ответственный по ЕНГ</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14</w:t>
            </w:r>
          </w:p>
        </w:tc>
        <w:tc>
          <w:tcPr>
            <w:tcW w:w="7371"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Участие учителей математики в работе республиканских, всероссий</w:t>
            </w:r>
            <w:r w:rsidR="00D17F4B">
              <w:rPr>
                <w:rFonts w:ascii="Times New Roman" w:hAnsi="Times New Roman" w:cs="Times New Roman"/>
                <w:sz w:val="22"/>
                <w:szCs w:val="22"/>
              </w:rPr>
              <w:t xml:space="preserve">ских семинаров и конференций, </w:t>
            </w:r>
            <w:r w:rsidR="00046408">
              <w:rPr>
                <w:rFonts w:ascii="Times New Roman" w:hAnsi="Times New Roman" w:cs="Times New Roman"/>
                <w:sz w:val="22"/>
                <w:szCs w:val="22"/>
              </w:rPr>
              <w:t>в</w:t>
            </w:r>
            <w:r w:rsidRPr="00BE676D">
              <w:rPr>
                <w:rFonts w:ascii="Times New Roman" w:hAnsi="Times New Roman" w:cs="Times New Roman"/>
                <w:sz w:val="22"/>
                <w:szCs w:val="22"/>
              </w:rPr>
              <w:t xml:space="preserve">ебинарах по </w:t>
            </w:r>
            <w:r w:rsidR="00D17F4B">
              <w:rPr>
                <w:rFonts w:ascii="Times New Roman" w:hAnsi="Times New Roman" w:cs="Times New Roman"/>
                <w:sz w:val="22"/>
                <w:szCs w:val="22"/>
              </w:rPr>
              <w:t xml:space="preserve">актуальным проблемам повышения </w:t>
            </w:r>
            <w:r w:rsidRPr="00BE676D">
              <w:rPr>
                <w:rFonts w:ascii="Times New Roman" w:hAnsi="Times New Roman" w:cs="Times New Roman"/>
                <w:sz w:val="22"/>
                <w:szCs w:val="22"/>
              </w:rPr>
              <w:t xml:space="preserve">качества математического образования. </w:t>
            </w:r>
          </w:p>
        </w:tc>
        <w:tc>
          <w:tcPr>
            <w:tcW w:w="1842" w:type="dxa"/>
            <w:shd w:val="clear" w:color="auto" w:fill="auto"/>
          </w:tcPr>
          <w:p w:rsidR="00BE676D" w:rsidRPr="00BE676D" w:rsidRDefault="0087439A" w:rsidP="00A60925">
            <w:pPr>
              <w:pStyle w:val="ConsPlusNormal"/>
              <w:rPr>
                <w:rFonts w:ascii="Times New Roman" w:hAnsi="Times New Roman" w:cs="Times New Roman"/>
                <w:sz w:val="22"/>
                <w:szCs w:val="22"/>
              </w:rPr>
            </w:pPr>
            <w:r>
              <w:rPr>
                <w:rFonts w:ascii="Times New Roman" w:hAnsi="Times New Roman" w:cs="Times New Roman"/>
                <w:iCs/>
                <w:sz w:val="22"/>
                <w:szCs w:val="22"/>
              </w:rPr>
              <w:t>П</w:t>
            </w:r>
            <w:r w:rsidRPr="00BE676D">
              <w:rPr>
                <w:rFonts w:ascii="Times New Roman" w:hAnsi="Times New Roman" w:cs="Times New Roman"/>
                <w:iCs/>
                <w:sz w:val="22"/>
                <w:szCs w:val="22"/>
              </w:rPr>
              <w:t>о графику Минобрнауки РФ, РД</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участника</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iCs/>
                <w:sz w:val="22"/>
                <w:szCs w:val="22"/>
              </w:rPr>
              <w:t>ответственный по МГ</w:t>
            </w:r>
            <w:r w:rsidR="00BE676D" w:rsidRPr="00BE676D">
              <w:rPr>
                <w:rFonts w:ascii="Times New Roman" w:hAnsi="Times New Roman" w:cs="Times New Roman"/>
                <w:iCs/>
                <w:sz w:val="22"/>
                <w:szCs w:val="22"/>
              </w:rPr>
              <w:t xml:space="preserve"> </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15</w:t>
            </w:r>
          </w:p>
        </w:tc>
        <w:tc>
          <w:tcPr>
            <w:tcW w:w="7371" w:type="dxa"/>
            <w:shd w:val="clear" w:color="auto" w:fill="auto"/>
          </w:tcPr>
          <w:p w:rsidR="00BE676D" w:rsidRPr="00BE676D" w:rsidRDefault="00046408" w:rsidP="00A60925">
            <w:pPr>
              <w:pStyle w:val="ConsPlusNormal"/>
              <w:rPr>
                <w:rFonts w:ascii="Times New Roman" w:hAnsi="Times New Roman" w:cs="Times New Roman"/>
                <w:sz w:val="22"/>
                <w:szCs w:val="22"/>
              </w:rPr>
            </w:pPr>
            <w:r>
              <w:rPr>
                <w:rFonts w:ascii="Times New Roman" w:hAnsi="Times New Roman" w:cs="Times New Roman"/>
                <w:sz w:val="22"/>
                <w:szCs w:val="22"/>
                <w:shd w:val="clear" w:color="auto" w:fill="FFFFFF"/>
              </w:rPr>
              <w:t>Повышение уровня </w:t>
            </w:r>
            <w:r w:rsidR="00D17F4B">
              <w:rPr>
                <w:rFonts w:ascii="Times New Roman" w:hAnsi="Times New Roman" w:cs="Times New Roman"/>
                <w:sz w:val="22"/>
                <w:szCs w:val="22"/>
                <w:shd w:val="clear" w:color="auto" w:fill="FFFFFF"/>
              </w:rPr>
              <w:t>математической </w:t>
            </w:r>
            <w:r w:rsidR="00BE676D" w:rsidRPr="00BE676D">
              <w:rPr>
                <w:rFonts w:ascii="Times New Roman" w:hAnsi="Times New Roman" w:cs="Times New Roman"/>
                <w:sz w:val="22"/>
                <w:szCs w:val="22"/>
                <w:shd w:val="clear" w:color="auto" w:fill="FFFFFF"/>
              </w:rPr>
              <w:t xml:space="preserve">компетенции учителей математики через курсы повышения квалификации </w:t>
            </w:r>
          </w:p>
        </w:tc>
        <w:tc>
          <w:tcPr>
            <w:tcW w:w="1842"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По графику ДИРО</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Сертификат о прохождении курсов </w:t>
            </w:r>
          </w:p>
        </w:tc>
        <w:tc>
          <w:tcPr>
            <w:tcW w:w="215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 xml:space="preserve"> учителя </w:t>
            </w:r>
            <w:r w:rsidR="00C87C51">
              <w:rPr>
                <w:rFonts w:ascii="Times New Roman" w:hAnsi="Times New Roman" w:cs="Times New Roman"/>
                <w:iCs/>
                <w:sz w:val="22"/>
                <w:szCs w:val="22"/>
              </w:rPr>
              <w:t>-</w:t>
            </w:r>
            <w:r w:rsidRPr="00BE676D">
              <w:rPr>
                <w:rFonts w:ascii="Times New Roman" w:hAnsi="Times New Roman" w:cs="Times New Roman"/>
                <w:iCs/>
                <w:sz w:val="22"/>
                <w:szCs w:val="22"/>
              </w:rPr>
              <w:t>предметники</w:t>
            </w:r>
          </w:p>
        </w:tc>
      </w:tr>
      <w:tr w:rsidR="00BE676D" w:rsidRPr="00BE676D" w:rsidTr="00AB3D02">
        <w:tc>
          <w:tcPr>
            <w:tcW w:w="534" w:type="dxa"/>
          </w:tcPr>
          <w:p w:rsidR="00BE676D"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16</w:t>
            </w:r>
          </w:p>
        </w:tc>
        <w:tc>
          <w:tcPr>
            <w:tcW w:w="7371"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Внесение изменений в рабочие программы по математике с учетом введения элементов финансовой грамотности</w:t>
            </w:r>
          </w:p>
        </w:tc>
        <w:tc>
          <w:tcPr>
            <w:tcW w:w="1842" w:type="dxa"/>
            <w:shd w:val="clear" w:color="auto" w:fill="auto"/>
          </w:tcPr>
          <w:p w:rsidR="00BE676D" w:rsidRPr="00BE676D" w:rsidRDefault="00B859A0"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 С</w:t>
            </w:r>
            <w:r w:rsidR="00BE676D" w:rsidRPr="00BE676D">
              <w:rPr>
                <w:rFonts w:ascii="Times New Roman" w:hAnsi="Times New Roman" w:cs="Times New Roman"/>
                <w:iCs/>
                <w:sz w:val="22"/>
                <w:szCs w:val="22"/>
              </w:rPr>
              <w:t>ентябрь</w:t>
            </w:r>
          </w:p>
        </w:tc>
        <w:tc>
          <w:tcPr>
            <w:tcW w:w="3698" w:type="dxa"/>
            <w:shd w:val="clear" w:color="auto" w:fill="auto"/>
          </w:tcPr>
          <w:p w:rsidR="00BE676D" w:rsidRPr="00BE676D" w:rsidRDefault="00BE676D"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Календарно-тематические планы</w:t>
            </w:r>
          </w:p>
        </w:tc>
        <w:tc>
          <w:tcPr>
            <w:tcW w:w="2158" w:type="dxa"/>
            <w:shd w:val="clear" w:color="auto" w:fill="auto"/>
          </w:tcPr>
          <w:p w:rsidR="00BE676D" w:rsidRPr="00BE676D" w:rsidRDefault="00F264FC"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 ответственный по ФГ</w:t>
            </w:r>
          </w:p>
        </w:tc>
      </w:tr>
      <w:tr w:rsidR="00B859A0" w:rsidRPr="00BE676D" w:rsidTr="00AB3D02">
        <w:tc>
          <w:tcPr>
            <w:tcW w:w="534" w:type="dxa"/>
          </w:tcPr>
          <w:p w:rsidR="00B859A0" w:rsidRPr="00BE676D" w:rsidRDefault="00FF4C4A" w:rsidP="00A60925">
            <w:pPr>
              <w:pStyle w:val="ConsPlusNormal"/>
              <w:rPr>
                <w:rStyle w:val="11pt"/>
                <w:color w:val="auto"/>
              </w:rPr>
            </w:pPr>
            <w:r>
              <w:rPr>
                <w:rStyle w:val="11pt"/>
                <w:color w:val="auto"/>
              </w:rPr>
              <w:t>17</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Style w:val="11pt"/>
                <w:color w:val="auto"/>
              </w:rPr>
              <w:t xml:space="preserve">Организация учебной и внеучебной деятельности с учащимися 1-11 классов по математике на платформе ООО «Учи.ру».              </w:t>
            </w:r>
          </w:p>
        </w:tc>
        <w:tc>
          <w:tcPr>
            <w:tcW w:w="1842"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сертификаты</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 Учителя-математики </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18</w:t>
            </w:r>
          </w:p>
        </w:tc>
        <w:tc>
          <w:tcPr>
            <w:tcW w:w="7371" w:type="dxa"/>
            <w:shd w:val="clear" w:color="auto" w:fill="auto"/>
          </w:tcPr>
          <w:p w:rsidR="00B859A0" w:rsidRPr="00C159A6" w:rsidRDefault="00B859A0" w:rsidP="00A60925">
            <w:pPr>
              <w:pStyle w:val="ConsPlusNormal"/>
              <w:rPr>
                <w:rFonts w:ascii="Times New Roman" w:hAnsi="Times New Roman" w:cs="Times New Roman"/>
                <w:sz w:val="22"/>
                <w:szCs w:val="22"/>
              </w:rPr>
            </w:pPr>
            <w:r w:rsidRPr="00C159A6">
              <w:rPr>
                <w:rFonts w:ascii="Times New Roman" w:hAnsi="Times New Roman" w:cs="Times New Roman"/>
                <w:iCs/>
                <w:sz w:val="22"/>
                <w:szCs w:val="22"/>
              </w:rPr>
              <w:t xml:space="preserve"> Организация подготовк</w:t>
            </w:r>
            <w:r w:rsidR="00A3407F">
              <w:rPr>
                <w:rFonts w:ascii="Times New Roman" w:hAnsi="Times New Roman" w:cs="Times New Roman"/>
                <w:iCs/>
                <w:sz w:val="22"/>
                <w:szCs w:val="22"/>
              </w:rPr>
              <w:t>и к ГИА учащихся 9</w:t>
            </w:r>
            <w:r w:rsidRPr="00C159A6">
              <w:rPr>
                <w:rFonts w:ascii="Times New Roman" w:hAnsi="Times New Roman" w:cs="Times New Roman"/>
                <w:iCs/>
                <w:sz w:val="22"/>
                <w:szCs w:val="22"/>
              </w:rPr>
              <w:t>классов. Проведение ср</w:t>
            </w:r>
            <w:r w:rsidR="00A3407F">
              <w:rPr>
                <w:rFonts w:ascii="Times New Roman" w:hAnsi="Times New Roman" w:cs="Times New Roman"/>
                <w:iCs/>
                <w:sz w:val="22"/>
                <w:szCs w:val="22"/>
              </w:rPr>
              <w:t>езов знаний учащихся в форме ОГЭ</w:t>
            </w:r>
            <w:r w:rsidRPr="00C159A6">
              <w:rPr>
                <w:rFonts w:ascii="Times New Roman" w:hAnsi="Times New Roman" w:cs="Times New Roman"/>
                <w:iCs/>
                <w:sz w:val="22"/>
                <w:szCs w:val="22"/>
              </w:rPr>
              <w:t xml:space="preserve"> по математике</w:t>
            </w:r>
          </w:p>
        </w:tc>
        <w:tc>
          <w:tcPr>
            <w:tcW w:w="1842"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Декабрь,  апрель</w:t>
            </w:r>
          </w:p>
        </w:tc>
        <w:tc>
          <w:tcPr>
            <w:tcW w:w="3698" w:type="dxa"/>
            <w:shd w:val="clear" w:color="auto" w:fill="auto"/>
          </w:tcPr>
          <w:p w:rsidR="00B859A0" w:rsidRPr="00BE676D" w:rsidRDefault="00A3407F" w:rsidP="00A3407F">
            <w:pPr>
              <w:pStyle w:val="ConsPlusNormal"/>
              <w:rPr>
                <w:rFonts w:ascii="Times New Roman" w:hAnsi="Times New Roman" w:cs="Times New Roman"/>
                <w:sz w:val="22"/>
                <w:szCs w:val="22"/>
              </w:rPr>
            </w:pPr>
            <w:r>
              <w:rPr>
                <w:rFonts w:ascii="Times New Roman" w:hAnsi="Times New Roman" w:cs="Times New Roman"/>
                <w:sz w:val="22"/>
                <w:szCs w:val="22"/>
              </w:rPr>
              <w:t>Справка</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Джамалутдинова С.М.</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19</w:t>
            </w:r>
          </w:p>
        </w:tc>
        <w:tc>
          <w:tcPr>
            <w:tcW w:w="7371"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sz w:val="22"/>
                <w:szCs w:val="22"/>
              </w:rPr>
              <w:t>Проведение тематической математической недели</w:t>
            </w:r>
            <w:r w:rsidR="00B859A0" w:rsidRPr="00BE676D">
              <w:rPr>
                <w:rFonts w:ascii="Times New Roman" w:hAnsi="Times New Roman" w:cs="Times New Roman"/>
                <w:sz w:val="22"/>
                <w:szCs w:val="22"/>
              </w:rPr>
              <w:t xml:space="preserve">  в школах района, с целью повышения интереса учащихся  к предмету – математика</w:t>
            </w:r>
          </w:p>
        </w:tc>
        <w:tc>
          <w:tcPr>
            <w:tcW w:w="1842"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По плану школ</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Конкурсы, викторины, приказ, протокол</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Шихимова М.М.</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20</w:t>
            </w:r>
          </w:p>
        </w:tc>
        <w:tc>
          <w:tcPr>
            <w:tcW w:w="7371"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sz w:val="22"/>
                <w:szCs w:val="22"/>
              </w:rPr>
              <w:t>Участие учащихся шк</w:t>
            </w:r>
            <w:r w:rsidR="00100BDC">
              <w:rPr>
                <w:rFonts w:ascii="Times New Roman" w:hAnsi="Times New Roman" w:cs="Times New Roman"/>
                <w:sz w:val="22"/>
                <w:szCs w:val="22"/>
              </w:rPr>
              <w:t>ол</w:t>
            </w:r>
            <w:r w:rsidR="00A3407F">
              <w:rPr>
                <w:rFonts w:ascii="Times New Roman" w:hAnsi="Times New Roman" w:cs="Times New Roman"/>
                <w:sz w:val="22"/>
                <w:szCs w:val="22"/>
              </w:rPr>
              <w:t xml:space="preserve">ы </w:t>
            </w:r>
            <w:r w:rsidR="00100BDC">
              <w:rPr>
                <w:rFonts w:ascii="Times New Roman" w:hAnsi="Times New Roman" w:cs="Times New Roman"/>
                <w:sz w:val="22"/>
                <w:szCs w:val="22"/>
              </w:rPr>
              <w:t xml:space="preserve"> на платформе «Учи.ру»</w:t>
            </w:r>
            <w:r w:rsidRPr="00BE676D">
              <w:rPr>
                <w:rFonts w:ascii="Times New Roman" w:hAnsi="Times New Roman" w:cs="Times New Roman"/>
                <w:sz w:val="22"/>
                <w:szCs w:val="22"/>
              </w:rPr>
              <w:t>, онлайн-оли</w:t>
            </w:r>
            <w:r w:rsidR="00100BDC">
              <w:rPr>
                <w:rFonts w:ascii="Times New Roman" w:hAnsi="Times New Roman" w:cs="Times New Roman"/>
                <w:sz w:val="22"/>
                <w:szCs w:val="22"/>
              </w:rPr>
              <w:t>м</w:t>
            </w:r>
            <w:r w:rsidRPr="00BE676D">
              <w:rPr>
                <w:rFonts w:ascii="Times New Roman" w:hAnsi="Times New Roman" w:cs="Times New Roman"/>
                <w:sz w:val="22"/>
                <w:szCs w:val="22"/>
              </w:rPr>
              <w:t>пиадах по математике для повышения качества математического образования и развитию математического мышления</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Ежегодно по графику МОН РД и РФ</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Мониторинг участия</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 Ответственный по МГ</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21</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Участие в семинары-практикумы, вебинары от издательств «Российский учебник», «Просвещение», «Бином. Лаборатория знаний» «Легион» и пр. </w:t>
            </w:r>
          </w:p>
          <w:p w:rsidR="00B859A0" w:rsidRPr="00BE676D" w:rsidRDefault="00B859A0" w:rsidP="00A60925">
            <w:pPr>
              <w:pStyle w:val="ConsPlusNormal"/>
              <w:rPr>
                <w:rFonts w:ascii="Times New Roman" w:hAnsi="Times New Roman" w:cs="Times New Roman"/>
                <w:iCs/>
                <w:sz w:val="22"/>
                <w:szCs w:val="22"/>
              </w:rPr>
            </w:pP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участника</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Руководитель ШМО  Атаев И.А.</w:t>
            </w:r>
          </w:p>
        </w:tc>
      </w:tr>
      <w:tr w:rsidR="00B859A0" w:rsidRPr="00BE676D" w:rsidTr="00AB3D02">
        <w:trPr>
          <w:trHeight w:val="830"/>
        </w:trPr>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lastRenderedPageBreak/>
              <w:t>22</w:t>
            </w:r>
          </w:p>
        </w:tc>
        <w:tc>
          <w:tcPr>
            <w:tcW w:w="7371"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 xml:space="preserve"> </w:t>
            </w:r>
            <w:r w:rsidR="00A3407F">
              <w:rPr>
                <w:rFonts w:ascii="Times New Roman" w:hAnsi="Times New Roman" w:cs="Times New Roman"/>
                <w:iCs/>
                <w:sz w:val="22"/>
                <w:szCs w:val="22"/>
              </w:rPr>
              <w:t xml:space="preserve">Участие учителей и учащихся школы </w:t>
            </w:r>
            <w:r w:rsidRPr="00BE676D">
              <w:rPr>
                <w:rFonts w:ascii="Times New Roman" w:hAnsi="Times New Roman" w:cs="Times New Roman"/>
                <w:iCs/>
                <w:sz w:val="22"/>
                <w:szCs w:val="22"/>
              </w:rPr>
              <w:t xml:space="preserve"> в проектах:  «Онлайн уроки финансовой грамотности», «Урок цифры», «Цифровой урок» и т.д.</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Отчет, сертификаты</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Ответственные по ФГ и МГ</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23</w:t>
            </w:r>
          </w:p>
        </w:tc>
        <w:tc>
          <w:tcPr>
            <w:tcW w:w="7371"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sz w:val="22"/>
                <w:szCs w:val="22"/>
                <w:shd w:val="clear" w:color="auto" w:fill="FFFFFF"/>
              </w:rPr>
              <w:t>Разработка те</w:t>
            </w:r>
            <w:r w:rsidR="00A3407F">
              <w:rPr>
                <w:rFonts w:ascii="Times New Roman" w:hAnsi="Times New Roman" w:cs="Times New Roman"/>
                <w:sz w:val="22"/>
                <w:szCs w:val="22"/>
                <w:shd w:val="clear" w:color="auto" w:fill="FFFFFF"/>
              </w:rPr>
              <w:t xml:space="preserve">матической странички на школьном </w:t>
            </w:r>
            <w:r w:rsidRPr="00BE676D">
              <w:rPr>
                <w:rFonts w:ascii="Times New Roman" w:hAnsi="Times New Roman" w:cs="Times New Roman"/>
                <w:sz w:val="22"/>
                <w:szCs w:val="22"/>
                <w:shd w:val="clear" w:color="auto" w:fill="FFFFFF"/>
              </w:rPr>
              <w:t xml:space="preserve"> са</w:t>
            </w:r>
            <w:r w:rsidR="00A3407F">
              <w:rPr>
                <w:rFonts w:ascii="Times New Roman" w:hAnsi="Times New Roman" w:cs="Times New Roman"/>
                <w:sz w:val="22"/>
                <w:szCs w:val="22"/>
                <w:shd w:val="clear" w:color="auto" w:fill="FFFFFF"/>
              </w:rPr>
              <w:t>йте</w:t>
            </w:r>
            <w:r w:rsidRPr="00BE676D">
              <w:rPr>
                <w:rFonts w:ascii="Times New Roman" w:hAnsi="Times New Roman" w:cs="Times New Roman"/>
                <w:sz w:val="22"/>
                <w:szCs w:val="22"/>
                <w:shd w:val="clear" w:color="auto" w:fill="FFFFFF"/>
              </w:rPr>
              <w:t>, направленной на популяризацию математического образования</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 Мониторинг, приказ</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Джамалов Р.Я.</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24</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Проведение Всероссийских предметных олимпиад школьников</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Ежегодно по графику МОН  РФ, РД</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Приказ, протокол</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 Джамалутдинова С.М.</w:t>
            </w:r>
          </w:p>
        </w:tc>
      </w:tr>
      <w:tr w:rsidR="00B859A0" w:rsidRPr="00BE676D" w:rsidTr="00AB3D02">
        <w:tc>
          <w:tcPr>
            <w:tcW w:w="534" w:type="dxa"/>
          </w:tcPr>
          <w:p w:rsidR="00B859A0" w:rsidRPr="00BC4B35" w:rsidRDefault="00FF4C4A" w:rsidP="00BC4B35">
            <w:pPr>
              <w:rPr>
                <w:lang w:eastAsia="ru-RU"/>
              </w:rPr>
            </w:pPr>
            <w:r>
              <w:rPr>
                <w:lang w:eastAsia="ru-RU"/>
              </w:rPr>
              <w:t>25</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Проведение тестирования на платформе «Учи.ру» в рамках проекта «Независимый мониторинг знаний Учи.ру»</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160EB4" w:rsidP="00A60925">
            <w:pPr>
              <w:pStyle w:val="ConsPlusNormal"/>
              <w:rPr>
                <w:rFonts w:ascii="Times New Roman" w:hAnsi="Times New Roman" w:cs="Times New Roman"/>
                <w:sz w:val="22"/>
                <w:szCs w:val="22"/>
              </w:rPr>
            </w:pPr>
            <w:r>
              <w:rPr>
                <w:rFonts w:ascii="Times New Roman" w:hAnsi="Times New Roman" w:cs="Times New Roman"/>
                <w:sz w:val="22"/>
                <w:szCs w:val="22"/>
              </w:rPr>
              <w:t xml:space="preserve">Мониторинг, </w:t>
            </w:r>
            <w:r w:rsidR="00B859A0" w:rsidRPr="00BE676D">
              <w:rPr>
                <w:rFonts w:ascii="Times New Roman" w:hAnsi="Times New Roman" w:cs="Times New Roman"/>
                <w:sz w:val="22"/>
                <w:szCs w:val="22"/>
              </w:rPr>
              <w:t>определение уровня сформированности профессиональных компетенций педагогических работников</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 xml:space="preserve">Учителя-предметники </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26</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Курсы повышения квалификации по направлению «Цифровая грамотность: базовый курс</w:t>
            </w:r>
            <w:r>
              <w:rPr>
                <w:rFonts w:ascii="Times New Roman" w:hAnsi="Times New Roman" w:cs="Times New Roman"/>
                <w:iCs/>
                <w:sz w:val="22"/>
                <w:szCs w:val="22"/>
              </w:rPr>
              <w:t xml:space="preserve"> по развитию компетенций 21века</w:t>
            </w:r>
            <w:r w:rsidRPr="00BE676D">
              <w:rPr>
                <w:rFonts w:ascii="Times New Roman" w:hAnsi="Times New Roman" w:cs="Times New Roman"/>
                <w:iCs/>
                <w:sz w:val="22"/>
                <w:szCs w:val="22"/>
              </w:rPr>
              <w:t>» на платформе «Учи.ру»</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Удостоверение </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Джамалов Р.Я.</w:t>
            </w:r>
          </w:p>
        </w:tc>
      </w:tr>
      <w:tr w:rsidR="00B859A0" w:rsidRPr="00BE676D" w:rsidTr="00AB3D02">
        <w:tc>
          <w:tcPr>
            <w:tcW w:w="534" w:type="dxa"/>
          </w:tcPr>
          <w:p w:rsidR="00B859A0" w:rsidRPr="00BE676D" w:rsidRDefault="00FF4C4A" w:rsidP="00A60925">
            <w:pPr>
              <w:pStyle w:val="ConsPlusNormal"/>
              <w:rPr>
                <w:rStyle w:val="11pt"/>
                <w:color w:val="auto"/>
              </w:rPr>
            </w:pPr>
            <w:r>
              <w:rPr>
                <w:rStyle w:val="11pt"/>
                <w:color w:val="auto"/>
              </w:rPr>
              <w:t>27</w:t>
            </w:r>
          </w:p>
        </w:tc>
        <w:tc>
          <w:tcPr>
            <w:tcW w:w="7371"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Style w:val="11pt"/>
                <w:color w:val="auto"/>
              </w:rPr>
              <w:t xml:space="preserve">Участие учителей </w:t>
            </w:r>
            <w:r w:rsidRPr="00BE676D">
              <w:rPr>
                <w:rFonts w:ascii="Times New Roman" w:hAnsi="Times New Roman" w:cs="Times New Roman"/>
                <w:sz w:val="22"/>
                <w:szCs w:val="22"/>
              </w:rPr>
              <w:t>естественнонаучного цикла</w:t>
            </w:r>
            <w:r w:rsidR="00D93686">
              <w:rPr>
                <w:rStyle w:val="11pt"/>
                <w:color w:val="auto"/>
              </w:rPr>
              <w:t xml:space="preserve"> в, конкурсах </w:t>
            </w:r>
            <w:r w:rsidRPr="00BE676D">
              <w:rPr>
                <w:rStyle w:val="11pt"/>
                <w:color w:val="auto"/>
              </w:rPr>
              <w:t>профессионально</w:t>
            </w:r>
            <w:r w:rsidR="00D93686">
              <w:rPr>
                <w:rStyle w:val="11pt"/>
                <w:color w:val="auto"/>
              </w:rPr>
              <w:t xml:space="preserve">го мастерства («Учитель года», </w:t>
            </w:r>
            <w:r w:rsidRPr="00BE676D">
              <w:rPr>
                <w:rStyle w:val="11pt"/>
                <w:color w:val="auto"/>
              </w:rPr>
              <w:t>«</w:t>
            </w:r>
            <w:r w:rsidRPr="00BE676D">
              <w:rPr>
                <w:rFonts w:ascii="Times New Roman" w:hAnsi="Times New Roman" w:cs="Times New Roman"/>
                <w:sz w:val="22"/>
                <w:szCs w:val="22"/>
              </w:rPr>
              <w:t>Педагогическая олимпиада</w:t>
            </w:r>
            <w:r w:rsidRPr="00BE676D">
              <w:rPr>
                <w:rStyle w:val="11pt"/>
                <w:color w:val="auto"/>
              </w:rPr>
              <w:t xml:space="preserve">», </w:t>
            </w:r>
            <w:r w:rsidRPr="00BE676D">
              <w:rPr>
                <w:rFonts w:ascii="Times New Roman" w:hAnsi="Times New Roman" w:cs="Times New Roman"/>
                <w:sz w:val="22"/>
                <w:szCs w:val="22"/>
              </w:rPr>
              <w:t>«Интерактивные технологии в современном  образовании», "Лучший инновационный образовательный проект", предметные олимпиады для учителей химии, биологии, физики</w:t>
            </w:r>
            <w:r w:rsidRPr="00BE676D">
              <w:rPr>
                <w:rStyle w:val="11pt"/>
                <w:color w:val="auto"/>
              </w:rPr>
              <w:t>) в очном и дистанционном режимах</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 xml:space="preserve"> Ежегодно по графику Минобрнауки РФ, РД</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Приказ, грамоты</w:t>
            </w:r>
          </w:p>
        </w:tc>
        <w:tc>
          <w:tcPr>
            <w:tcW w:w="2158" w:type="dxa"/>
            <w:shd w:val="clear" w:color="auto" w:fill="auto"/>
          </w:tcPr>
          <w:p w:rsidR="00B859A0" w:rsidRPr="00BE676D" w:rsidRDefault="00B859A0" w:rsidP="00A3407F">
            <w:pPr>
              <w:pStyle w:val="ConsPlusNormal"/>
              <w:rPr>
                <w:rFonts w:ascii="Times New Roman" w:hAnsi="Times New Roman" w:cs="Times New Roman"/>
                <w:sz w:val="22"/>
                <w:szCs w:val="22"/>
              </w:rPr>
            </w:pPr>
            <w:r w:rsidRPr="00BE676D">
              <w:rPr>
                <w:rFonts w:ascii="Times New Roman" w:hAnsi="Times New Roman" w:cs="Times New Roman"/>
                <w:iCs/>
                <w:sz w:val="22"/>
                <w:szCs w:val="22"/>
              </w:rPr>
              <w:t xml:space="preserve"> </w:t>
            </w:r>
            <w:r w:rsidR="00A3407F">
              <w:rPr>
                <w:rFonts w:ascii="Times New Roman" w:hAnsi="Times New Roman" w:cs="Times New Roman"/>
                <w:iCs/>
                <w:sz w:val="22"/>
                <w:szCs w:val="22"/>
              </w:rPr>
              <w:t xml:space="preserve">Учителя-предметники </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28</w:t>
            </w:r>
          </w:p>
        </w:tc>
        <w:tc>
          <w:tcPr>
            <w:tcW w:w="7371" w:type="dxa"/>
            <w:shd w:val="clear" w:color="auto" w:fill="auto"/>
          </w:tcPr>
          <w:p w:rsidR="00B859A0" w:rsidRPr="00BE676D" w:rsidRDefault="002F42E6" w:rsidP="00A60925">
            <w:pPr>
              <w:pStyle w:val="ConsPlusNormal"/>
              <w:rPr>
                <w:rFonts w:ascii="Times New Roman" w:hAnsi="Times New Roman" w:cs="Times New Roman"/>
                <w:sz w:val="22"/>
                <w:szCs w:val="22"/>
              </w:rPr>
            </w:pPr>
            <w:r>
              <w:rPr>
                <w:rFonts w:ascii="Times New Roman" w:hAnsi="Times New Roman" w:cs="Times New Roman"/>
                <w:sz w:val="22"/>
                <w:szCs w:val="22"/>
              </w:rPr>
              <w:t xml:space="preserve">Участие учителей </w:t>
            </w:r>
            <w:r w:rsidR="00B859A0" w:rsidRPr="00BE676D">
              <w:rPr>
                <w:rFonts w:ascii="Times New Roman" w:hAnsi="Times New Roman" w:cs="Times New Roman"/>
                <w:sz w:val="22"/>
                <w:szCs w:val="22"/>
              </w:rPr>
              <w:t xml:space="preserve">математики  в работе республиканских, всероссийских семинаров и конференций,  вебинаров по актуальным проблемам повышения  качества естественнонаучной грамотности. </w:t>
            </w:r>
          </w:p>
        </w:tc>
        <w:tc>
          <w:tcPr>
            <w:tcW w:w="1842" w:type="dxa"/>
            <w:shd w:val="clear" w:color="auto" w:fill="auto"/>
          </w:tcPr>
          <w:p w:rsidR="00B859A0" w:rsidRPr="00BE676D" w:rsidRDefault="00B859A0" w:rsidP="00A60925">
            <w:pPr>
              <w:pStyle w:val="ConsPlusNormal"/>
              <w:rPr>
                <w:rFonts w:ascii="Times New Roman" w:eastAsiaTheme="minorEastAsia" w:hAnsi="Times New Roman" w:cs="Times New Roman"/>
                <w:iCs/>
                <w:sz w:val="22"/>
                <w:szCs w:val="22"/>
              </w:rPr>
            </w:pPr>
            <w:r w:rsidRPr="00BE676D">
              <w:rPr>
                <w:rFonts w:ascii="Times New Roman" w:hAnsi="Times New Roman" w:cs="Times New Roman"/>
                <w:iCs/>
                <w:sz w:val="22"/>
                <w:szCs w:val="22"/>
              </w:rPr>
              <w:t>По плану МОН  РФ И РД</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участника</w:t>
            </w:r>
          </w:p>
        </w:tc>
        <w:tc>
          <w:tcPr>
            <w:tcW w:w="2158" w:type="dxa"/>
            <w:shd w:val="clear" w:color="auto" w:fill="auto"/>
          </w:tcPr>
          <w:p w:rsidR="00A3407F" w:rsidRDefault="00A3407F" w:rsidP="00A60925">
            <w:pPr>
              <w:pStyle w:val="ConsPlusNormal"/>
              <w:rPr>
                <w:rFonts w:ascii="Times New Roman" w:hAnsi="Times New Roman" w:cs="Times New Roman"/>
                <w:iCs/>
                <w:sz w:val="22"/>
                <w:szCs w:val="22"/>
              </w:rPr>
            </w:pPr>
            <w:r>
              <w:rPr>
                <w:rFonts w:ascii="Times New Roman" w:hAnsi="Times New Roman" w:cs="Times New Roman"/>
                <w:iCs/>
                <w:sz w:val="22"/>
                <w:szCs w:val="22"/>
              </w:rPr>
              <w:t xml:space="preserve"> Джамалов Р.Я.</w:t>
            </w:r>
          </w:p>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Шигаева Х.А.</w:t>
            </w:r>
            <w:r w:rsidR="00B859A0" w:rsidRPr="00BE676D">
              <w:rPr>
                <w:rFonts w:ascii="Times New Roman" w:hAnsi="Times New Roman" w:cs="Times New Roman"/>
                <w:iCs/>
                <w:sz w:val="22"/>
                <w:szCs w:val="22"/>
              </w:rPr>
              <w:t xml:space="preserve"> </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29</w:t>
            </w:r>
          </w:p>
        </w:tc>
        <w:tc>
          <w:tcPr>
            <w:tcW w:w="7371"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sz w:val="22"/>
                <w:szCs w:val="22"/>
                <w:shd w:val="clear" w:color="auto" w:fill="FFFFFF"/>
              </w:rPr>
              <w:t>Организация участия учащихся школ</w:t>
            </w:r>
            <w:r w:rsidR="00A3407F">
              <w:rPr>
                <w:rFonts w:ascii="Times New Roman" w:hAnsi="Times New Roman" w:cs="Times New Roman"/>
                <w:sz w:val="22"/>
                <w:szCs w:val="22"/>
                <w:shd w:val="clear" w:color="auto" w:fill="FFFFFF"/>
              </w:rPr>
              <w:t>ы</w:t>
            </w:r>
            <w:r w:rsidRPr="00BE676D">
              <w:rPr>
                <w:rFonts w:ascii="Times New Roman" w:hAnsi="Times New Roman" w:cs="Times New Roman"/>
                <w:sz w:val="22"/>
                <w:szCs w:val="22"/>
                <w:shd w:val="clear" w:color="auto" w:fill="FFFFFF"/>
              </w:rPr>
              <w:t xml:space="preserve"> в различного по уровню конкурсах (</w:t>
            </w:r>
            <w:r>
              <w:rPr>
                <w:rFonts w:ascii="Times New Roman" w:hAnsi="Times New Roman" w:cs="Times New Roman"/>
                <w:sz w:val="22"/>
                <w:szCs w:val="22"/>
              </w:rPr>
              <w:t>«День птиц»</w:t>
            </w:r>
            <w:r w:rsidRPr="00BE676D">
              <w:rPr>
                <w:rFonts w:ascii="Times New Roman" w:hAnsi="Times New Roman" w:cs="Times New Roman"/>
                <w:sz w:val="22"/>
                <w:szCs w:val="22"/>
              </w:rPr>
              <w:t>, «Экологические проблемы Республики Дагестан глазами детей»,</w:t>
            </w:r>
            <w:r>
              <w:rPr>
                <w:rFonts w:ascii="Times New Roman" w:hAnsi="Times New Roman" w:cs="Times New Roman"/>
                <w:sz w:val="22"/>
                <w:szCs w:val="22"/>
              </w:rPr>
              <w:t xml:space="preserve"> </w:t>
            </w:r>
            <w:r w:rsidR="002F42E6">
              <w:rPr>
                <w:rFonts w:ascii="Times New Roman" w:hAnsi="Times New Roman" w:cs="Times New Roman"/>
                <w:sz w:val="22"/>
                <w:szCs w:val="22"/>
              </w:rPr>
              <w:t>«</w:t>
            </w:r>
            <w:r w:rsidRPr="00BE676D">
              <w:rPr>
                <w:rFonts w:ascii="Times New Roman" w:hAnsi="Times New Roman" w:cs="Times New Roman"/>
                <w:sz w:val="22"/>
                <w:szCs w:val="22"/>
              </w:rPr>
              <w:t>Юные исследователи окружающей среды-2022», «Юниорский водный конкурс» и т. д)</w:t>
            </w:r>
            <w:r>
              <w:rPr>
                <w:rFonts w:ascii="Times New Roman" w:hAnsi="Times New Roman" w:cs="Times New Roman"/>
                <w:sz w:val="22"/>
                <w:szCs w:val="22"/>
              </w:rPr>
              <w:t xml:space="preserve">, </w:t>
            </w:r>
            <w:r w:rsidRPr="00BE676D">
              <w:rPr>
                <w:rFonts w:ascii="Times New Roman" w:hAnsi="Times New Roman" w:cs="Times New Roman"/>
                <w:sz w:val="22"/>
                <w:szCs w:val="22"/>
              </w:rPr>
              <w:t xml:space="preserve">  </w:t>
            </w:r>
            <w:r w:rsidRPr="00BE676D">
              <w:rPr>
                <w:rFonts w:ascii="Times New Roman" w:hAnsi="Times New Roman" w:cs="Times New Roman"/>
                <w:sz w:val="22"/>
                <w:szCs w:val="22"/>
                <w:shd w:val="clear" w:color="auto" w:fill="FFFFFF"/>
              </w:rPr>
              <w:t>направленных на развитие е</w:t>
            </w:r>
            <w:r>
              <w:rPr>
                <w:rFonts w:ascii="Times New Roman" w:hAnsi="Times New Roman" w:cs="Times New Roman"/>
                <w:sz w:val="22"/>
                <w:szCs w:val="22"/>
                <w:shd w:val="clear" w:color="auto" w:fill="FFFFFF"/>
              </w:rPr>
              <w:t>стественно-научной грамотности</w:t>
            </w:r>
            <w:r w:rsidRPr="00BE676D">
              <w:rPr>
                <w:rFonts w:ascii="Times New Roman" w:hAnsi="Times New Roman" w:cs="Times New Roman"/>
                <w:sz w:val="22"/>
                <w:szCs w:val="22"/>
                <w:shd w:val="clear" w:color="auto" w:fill="FFFFFF"/>
              </w:rPr>
              <w:t xml:space="preserve">   </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 xml:space="preserve"> Ежегодно </w:t>
            </w:r>
          </w:p>
        </w:tc>
        <w:tc>
          <w:tcPr>
            <w:tcW w:w="3698" w:type="dxa"/>
            <w:shd w:val="clear" w:color="auto" w:fill="auto"/>
          </w:tcPr>
          <w:p w:rsidR="00B859A0" w:rsidRPr="00BE676D" w:rsidRDefault="00A60925" w:rsidP="00A60925">
            <w:pPr>
              <w:pStyle w:val="ConsPlusNormal"/>
              <w:rPr>
                <w:rFonts w:ascii="Times New Roman" w:hAnsi="Times New Roman" w:cs="Times New Roman"/>
                <w:sz w:val="22"/>
                <w:szCs w:val="22"/>
              </w:rPr>
            </w:pPr>
            <w:r>
              <w:rPr>
                <w:rFonts w:ascii="Times New Roman" w:hAnsi="Times New Roman" w:cs="Times New Roman"/>
                <w:sz w:val="22"/>
                <w:szCs w:val="22"/>
              </w:rPr>
              <w:t>Приказ, протокол</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Атаев И.А.</w:t>
            </w:r>
          </w:p>
          <w:p w:rsidR="00B859A0" w:rsidRPr="00BE676D" w:rsidRDefault="00B859A0" w:rsidP="00A60925">
            <w:pPr>
              <w:pStyle w:val="ConsPlusNormal"/>
              <w:rPr>
                <w:rFonts w:ascii="Times New Roman" w:hAnsi="Times New Roman" w:cs="Times New Roman"/>
                <w:sz w:val="22"/>
                <w:szCs w:val="22"/>
              </w:rPr>
            </w:pPr>
          </w:p>
        </w:tc>
      </w:tr>
      <w:tr w:rsidR="00B859A0" w:rsidRPr="00BE676D" w:rsidTr="00AB3D02">
        <w:tc>
          <w:tcPr>
            <w:tcW w:w="534" w:type="dxa"/>
          </w:tcPr>
          <w:p w:rsidR="00B859A0" w:rsidRPr="00BE676D" w:rsidRDefault="00FF4C4A" w:rsidP="00A60925">
            <w:pPr>
              <w:pStyle w:val="ConsPlusNormal"/>
              <w:rPr>
                <w:rFonts w:ascii="Times New Roman" w:eastAsiaTheme="minorHAnsi" w:hAnsi="Times New Roman" w:cs="Times New Roman"/>
                <w:sz w:val="22"/>
                <w:szCs w:val="22"/>
              </w:rPr>
            </w:pPr>
            <w:r>
              <w:rPr>
                <w:rFonts w:ascii="Times New Roman" w:eastAsiaTheme="minorHAnsi" w:hAnsi="Times New Roman" w:cs="Times New Roman"/>
                <w:sz w:val="22"/>
                <w:szCs w:val="22"/>
              </w:rPr>
              <w:t>30</w:t>
            </w:r>
          </w:p>
        </w:tc>
        <w:tc>
          <w:tcPr>
            <w:tcW w:w="7371" w:type="dxa"/>
            <w:shd w:val="clear" w:color="auto" w:fill="auto"/>
          </w:tcPr>
          <w:p w:rsidR="00B859A0" w:rsidRPr="00BE676D" w:rsidRDefault="00B859A0" w:rsidP="00A60925">
            <w:pPr>
              <w:pStyle w:val="ConsPlusNormal"/>
              <w:rPr>
                <w:rFonts w:ascii="Times New Roman" w:eastAsiaTheme="minorHAnsi" w:hAnsi="Times New Roman" w:cs="Times New Roman"/>
                <w:sz w:val="22"/>
                <w:szCs w:val="22"/>
              </w:rPr>
            </w:pPr>
            <w:r w:rsidRPr="00BE676D">
              <w:rPr>
                <w:rFonts w:ascii="Times New Roman" w:eastAsiaTheme="minorHAnsi" w:hAnsi="Times New Roman" w:cs="Times New Roman"/>
                <w:sz w:val="22"/>
                <w:szCs w:val="22"/>
              </w:rPr>
              <w:t>Участие в семинарах с авторами учебников, методистами ведущих издательств учебной литературы по отражению в УМК изменений в содержании учебных предметов</w:t>
            </w:r>
          </w:p>
          <w:p w:rsidR="00B859A0" w:rsidRPr="00BE676D" w:rsidRDefault="002F42E6" w:rsidP="00A60925">
            <w:pPr>
              <w:pStyle w:val="ConsPlusNormal"/>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«Физика», «Химия» </w:t>
            </w:r>
            <w:r w:rsidR="00B859A0" w:rsidRPr="00BE676D">
              <w:rPr>
                <w:rFonts w:ascii="Times New Roman" w:eastAsiaTheme="minorHAnsi" w:hAnsi="Times New Roman" w:cs="Times New Roman"/>
                <w:sz w:val="22"/>
                <w:szCs w:val="22"/>
              </w:rPr>
              <w:t>предметной области «Естествознание»</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 xml:space="preserve">Ежегодно </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участника</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sz w:val="22"/>
                <w:szCs w:val="22"/>
              </w:rPr>
              <w:t>Атаев И.А.</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31</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Проведение онлайн-экологических уроков, олимпиады с целью повышения экологической культуры учащихся</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Pr>
                <w:rFonts w:ascii="Times New Roman" w:hAnsi="Times New Roman" w:cs="Times New Roman"/>
                <w:iCs/>
                <w:sz w:val="22"/>
                <w:szCs w:val="22"/>
              </w:rPr>
              <w:t>П</w:t>
            </w:r>
            <w:r w:rsidRPr="00BE676D">
              <w:rPr>
                <w:rFonts w:ascii="Times New Roman" w:hAnsi="Times New Roman" w:cs="Times New Roman"/>
                <w:iCs/>
                <w:sz w:val="22"/>
                <w:szCs w:val="22"/>
              </w:rPr>
              <w:t>о графику Минобрнауки РФ</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Сертификат </w:t>
            </w:r>
          </w:p>
        </w:tc>
        <w:tc>
          <w:tcPr>
            <w:tcW w:w="2158" w:type="dxa"/>
            <w:shd w:val="clear" w:color="auto" w:fill="auto"/>
          </w:tcPr>
          <w:p w:rsidR="00B859A0" w:rsidRPr="00BE676D" w:rsidRDefault="00A3407F" w:rsidP="00A60925">
            <w:pPr>
              <w:pStyle w:val="ConsPlusNormal"/>
              <w:rPr>
                <w:rFonts w:ascii="Times New Roman" w:hAnsi="Times New Roman" w:cs="Times New Roman"/>
                <w:sz w:val="22"/>
                <w:szCs w:val="22"/>
              </w:rPr>
            </w:pPr>
            <w:r>
              <w:rPr>
                <w:rFonts w:ascii="Times New Roman" w:hAnsi="Times New Roman" w:cs="Times New Roman"/>
                <w:iCs/>
                <w:sz w:val="22"/>
                <w:szCs w:val="22"/>
              </w:rPr>
              <w:t>Атаев И.А., Мамаева У.А.</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32</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Качество обученности и подготовленности учащих</w:t>
            </w:r>
            <w:r w:rsidR="00FF4C4A">
              <w:rPr>
                <w:rFonts w:ascii="Times New Roman" w:hAnsi="Times New Roman" w:cs="Times New Roman"/>
                <w:iCs/>
                <w:sz w:val="22"/>
                <w:szCs w:val="22"/>
              </w:rPr>
              <w:t xml:space="preserve">ся: Пробный ОГЭ по </w:t>
            </w:r>
            <w:r w:rsidRPr="00BE676D">
              <w:rPr>
                <w:rFonts w:ascii="Times New Roman" w:hAnsi="Times New Roman" w:cs="Times New Roman"/>
                <w:iCs/>
                <w:sz w:val="22"/>
                <w:szCs w:val="22"/>
              </w:rPr>
              <w:t>биологии</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 xml:space="preserve"> По плану школ</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Приказ, протокол</w:t>
            </w:r>
          </w:p>
        </w:tc>
        <w:tc>
          <w:tcPr>
            <w:tcW w:w="2158" w:type="dxa"/>
            <w:shd w:val="clear" w:color="auto" w:fill="auto"/>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iCs/>
                <w:sz w:val="22"/>
                <w:szCs w:val="22"/>
              </w:rPr>
              <w:t>Джамалутдинова С.М.</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33</w:t>
            </w:r>
          </w:p>
        </w:tc>
        <w:tc>
          <w:tcPr>
            <w:tcW w:w="7371" w:type="dxa"/>
            <w:shd w:val="clear" w:color="auto" w:fill="auto"/>
          </w:tcPr>
          <w:p w:rsidR="00B859A0" w:rsidRPr="00BE676D" w:rsidRDefault="00C87C51" w:rsidP="00A60925">
            <w:pPr>
              <w:pStyle w:val="ConsPlusNormal"/>
              <w:rPr>
                <w:rFonts w:ascii="Times New Roman" w:hAnsi="Times New Roman" w:cs="Times New Roman"/>
                <w:sz w:val="22"/>
                <w:szCs w:val="22"/>
              </w:rPr>
            </w:pPr>
            <w:r>
              <w:rPr>
                <w:rFonts w:ascii="Times New Roman" w:hAnsi="Times New Roman" w:cs="Times New Roman"/>
                <w:sz w:val="22"/>
                <w:szCs w:val="22"/>
              </w:rPr>
              <w:t>Принять участие в семинарах-практикумах</w:t>
            </w:r>
            <w:r w:rsidR="00B859A0" w:rsidRPr="00BE676D">
              <w:rPr>
                <w:rFonts w:ascii="Times New Roman" w:hAnsi="Times New Roman" w:cs="Times New Roman"/>
                <w:sz w:val="22"/>
                <w:szCs w:val="22"/>
              </w:rPr>
              <w:t xml:space="preserve">, </w:t>
            </w:r>
            <w:r>
              <w:rPr>
                <w:rFonts w:ascii="Times New Roman" w:hAnsi="Times New Roman" w:cs="Times New Roman"/>
                <w:sz w:val="22"/>
                <w:szCs w:val="22"/>
              </w:rPr>
              <w:t xml:space="preserve">в вебинарах </w:t>
            </w:r>
            <w:r w:rsidR="00B859A0" w:rsidRPr="00BE676D">
              <w:rPr>
                <w:rFonts w:ascii="Times New Roman" w:hAnsi="Times New Roman" w:cs="Times New Roman"/>
                <w:sz w:val="22"/>
                <w:szCs w:val="22"/>
              </w:rPr>
              <w:t xml:space="preserve">от издательств </w:t>
            </w:r>
            <w:r w:rsidR="00B859A0" w:rsidRPr="00BE676D">
              <w:rPr>
                <w:rFonts w:ascii="Times New Roman" w:hAnsi="Times New Roman" w:cs="Times New Roman"/>
                <w:sz w:val="22"/>
                <w:szCs w:val="22"/>
              </w:rPr>
              <w:lastRenderedPageBreak/>
              <w:t>«Российский учебник», «Просвещение</w:t>
            </w:r>
            <w:r w:rsidR="002F42E6">
              <w:rPr>
                <w:rFonts w:ascii="Times New Roman" w:hAnsi="Times New Roman" w:cs="Times New Roman"/>
                <w:sz w:val="22"/>
                <w:szCs w:val="22"/>
              </w:rPr>
              <w:t xml:space="preserve">», «Бином. Лаборатория знаний» </w:t>
            </w:r>
            <w:r w:rsidR="00B859A0" w:rsidRPr="00BE676D">
              <w:rPr>
                <w:rFonts w:ascii="Times New Roman" w:hAnsi="Times New Roman" w:cs="Times New Roman"/>
                <w:sz w:val="22"/>
                <w:szCs w:val="22"/>
              </w:rPr>
              <w:t xml:space="preserve">«Легион» и пр. </w:t>
            </w:r>
          </w:p>
          <w:p w:rsidR="00B859A0" w:rsidRPr="00BE676D" w:rsidRDefault="00B859A0" w:rsidP="00A60925">
            <w:pPr>
              <w:pStyle w:val="ConsPlusNormal"/>
              <w:rPr>
                <w:rFonts w:ascii="Times New Roman" w:hAnsi="Times New Roman" w:cs="Times New Roman"/>
                <w:sz w:val="22"/>
                <w:szCs w:val="22"/>
              </w:rPr>
            </w:pP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Pr>
                <w:rFonts w:ascii="Times New Roman" w:hAnsi="Times New Roman" w:cs="Times New Roman"/>
                <w:iCs/>
                <w:sz w:val="22"/>
                <w:szCs w:val="22"/>
              </w:rPr>
              <w:lastRenderedPageBreak/>
              <w:t>В</w:t>
            </w:r>
            <w:r w:rsidRPr="00BE676D">
              <w:rPr>
                <w:rFonts w:ascii="Times New Roman" w:hAnsi="Times New Roman" w:cs="Times New Roman"/>
                <w:iCs/>
                <w:sz w:val="22"/>
                <w:szCs w:val="22"/>
              </w:rPr>
              <w:t xml:space="preserve">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участника</w:t>
            </w:r>
          </w:p>
        </w:tc>
        <w:tc>
          <w:tcPr>
            <w:tcW w:w="2158" w:type="dxa"/>
            <w:shd w:val="clear" w:color="auto" w:fill="auto"/>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iCs/>
                <w:sz w:val="22"/>
                <w:szCs w:val="22"/>
              </w:rPr>
              <w:t>Мамаева У.А.</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lastRenderedPageBreak/>
              <w:t>34</w:t>
            </w:r>
          </w:p>
        </w:tc>
        <w:tc>
          <w:tcPr>
            <w:tcW w:w="7371" w:type="dxa"/>
            <w:shd w:val="clear" w:color="auto" w:fill="auto"/>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sz w:val="22"/>
                <w:szCs w:val="22"/>
              </w:rPr>
              <w:t>Проведение предметной  тематической   недели  в школе</w:t>
            </w:r>
            <w:r w:rsidR="00B859A0" w:rsidRPr="00BE676D">
              <w:rPr>
                <w:rFonts w:ascii="Times New Roman" w:hAnsi="Times New Roman" w:cs="Times New Roman"/>
                <w:sz w:val="22"/>
                <w:szCs w:val="22"/>
              </w:rPr>
              <w:t xml:space="preserve"> с целью повышения интереса учащихся  к  естественнонаучным предметам</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sidRPr="00BE676D">
              <w:rPr>
                <w:rFonts w:ascii="Times New Roman" w:hAnsi="Times New Roman" w:cs="Times New Roman"/>
                <w:iCs/>
                <w:sz w:val="22"/>
                <w:szCs w:val="22"/>
              </w:rPr>
              <w:t>По плану школ</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Конкурсы, викторины, приказ, протокол</w:t>
            </w:r>
          </w:p>
        </w:tc>
        <w:tc>
          <w:tcPr>
            <w:tcW w:w="2158" w:type="dxa"/>
            <w:shd w:val="clear" w:color="auto" w:fill="auto"/>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iCs/>
                <w:sz w:val="22"/>
                <w:szCs w:val="22"/>
              </w:rPr>
              <w:t>ответственный по ЕНГ</w:t>
            </w:r>
          </w:p>
        </w:tc>
      </w:tr>
      <w:tr w:rsidR="00B859A0" w:rsidRPr="00BE676D" w:rsidTr="00AB3D02">
        <w:tc>
          <w:tcPr>
            <w:tcW w:w="534" w:type="dxa"/>
          </w:tcPr>
          <w:p w:rsidR="00B859A0" w:rsidRPr="00BE676D" w:rsidRDefault="00FF4C4A" w:rsidP="00A60925">
            <w:pPr>
              <w:pStyle w:val="ConsPlusNormal"/>
              <w:rPr>
                <w:rFonts w:ascii="Times New Roman" w:hAnsi="Times New Roman" w:cs="Times New Roman"/>
                <w:iCs/>
                <w:sz w:val="22"/>
                <w:szCs w:val="22"/>
              </w:rPr>
            </w:pPr>
            <w:r>
              <w:rPr>
                <w:rFonts w:ascii="Times New Roman" w:hAnsi="Times New Roman" w:cs="Times New Roman"/>
                <w:iCs/>
                <w:sz w:val="22"/>
                <w:szCs w:val="22"/>
              </w:rPr>
              <w:t>35</w:t>
            </w:r>
          </w:p>
        </w:tc>
        <w:tc>
          <w:tcPr>
            <w:tcW w:w="7371"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iCs/>
                <w:sz w:val="22"/>
                <w:szCs w:val="22"/>
              </w:rPr>
              <w:t xml:space="preserve"> Участие </w:t>
            </w:r>
            <w:r w:rsidR="00FF4C4A">
              <w:rPr>
                <w:rFonts w:ascii="Times New Roman" w:hAnsi="Times New Roman" w:cs="Times New Roman"/>
                <w:iCs/>
                <w:sz w:val="22"/>
                <w:szCs w:val="22"/>
              </w:rPr>
              <w:t xml:space="preserve">учителей и учащихся школы </w:t>
            </w:r>
            <w:r w:rsidRPr="00BE676D">
              <w:rPr>
                <w:rFonts w:ascii="Times New Roman" w:hAnsi="Times New Roman" w:cs="Times New Roman"/>
                <w:iCs/>
                <w:sz w:val="22"/>
                <w:szCs w:val="22"/>
              </w:rPr>
              <w:t>в проектах:  «Онлайн уроки финансовой грамотности», «Урок цифры», «Цифровой урок» и т.д.</w:t>
            </w:r>
          </w:p>
        </w:tc>
        <w:tc>
          <w:tcPr>
            <w:tcW w:w="1842" w:type="dxa"/>
            <w:shd w:val="clear" w:color="auto" w:fill="auto"/>
          </w:tcPr>
          <w:p w:rsidR="00B859A0" w:rsidRPr="00BE676D" w:rsidRDefault="00B859A0" w:rsidP="00A60925">
            <w:pPr>
              <w:pStyle w:val="ConsPlusNormal"/>
              <w:rPr>
                <w:rFonts w:ascii="Times New Roman" w:hAnsi="Times New Roman" w:cs="Times New Roman"/>
                <w:iCs/>
                <w:sz w:val="22"/>
                <w:szCs w:val="22"/>
              </w:rPr>
            </w:pPr>
            <w:r>
              <w:rPr>
                <w:rFonts w:ascii="Times New Roman" w:hAnsi="Times New Roman" w:cs="Times New Roman"/>
                <w:iCs/>
                <w:sz w:val="22"/>
                <w:szCs w:val="22"/>
              </w:rPr>
              <w:t>В</w:t>
            </w:r>
            <w:r w:rsidRPr="00BE676D">
              <w:rPr>
                <w:rFonts w:ascii="Times New Roman" w:hAnsi="Times New Roman" w:cs="Times New Roman"/>
                <w:iCs/>
                <w:sz w:val="22"/>
                <w:szCs w:val="22"/>
              </w:rPr>
              <w:t xml:space="preserve"> течение года</w:t>
            </w:r>
          </w:p>
        </w:tc>
        <w:tc>
          <w:tcPr>
            <w:tcW w:w="3698" w:type="dxa"/>
            <w:shd w:val="clear" w:color="auto" w:fill="auto"/>
          </w:tcPr>
          <w:p w:rsidR="00B859A0" w:rsidRPr="00BE676D" w:rsidRDefault="00B859A0" w:rsidP="00A60925">
            <w:pPr>
              <w:pStyle w:val="ConsPlusNormal"/>
              <w:rPr>
                <w:rFonts w:ascii="Times New Roman" w:hAnsi="Times New Roman" w:cs="Times New Roman"/>
                <w:sz w:val="22"/>
                <w:szCs w:val="22"/>
              </w:rPr>
            </w:pPr>
            <w:r w:rsidRPr="00BE676D">
              <w:rPr>
                <w:rFonts w:ascii="Times New Roman" w:hAnsi="Times New Roman" w:cs="Times New Roman"/>
                <w:sz w:val="22"/>
                <w:szCs w:val="22"/>
              </w:rPr>
              <w:t>Отчет, сертификаты</w:t>
            </w:r>
          </w:p>
        </w:tc>
        <w:tc>
          <w:tcPr>
            <w:tcW w:w="2158" w:type="dxa"/>
            <w:shd w:val="clear" w:color="auto" w:fill="auto"/>
          </w:tcPr>
          <w:p w:rsidR="00B859A0" w:rsidRPr="00BE676D" w:rsidRDefault="00FF4C4A" w:rsidP="00A60925">
            <w:pPr>
              <w:pStyle w:val="ConsPlusNormal"/>
              <w:rPr>
                <w:rFonts w:ascii="Times New Roman" w:hAnsi="Times New Roman" w:cs="Times New Roman"/>
                <w:sz w:val="22"/>
                <w:szCs w:val="22"/>
              </w:rPr>
            </w:pPr>
            <w:r>
              <w:rPr>
                <w:rFonts w:ascii="Times New Roman" w:hAnsi="Times New Roman" w:cs="Times New Roman"/>
                <w:iCs/>
                <w:sz w:val="22"/>
                <w:szCs w:val="22"/>
              </w:rPr>
              <w:t>ответственный по МГ Джамалов Р.Я.</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36</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668"/>
            </w:tblGrid>
            <w:tr w:rsidR="002F42E6" w:rsidRPr="00BE676D" w:rsidTr="00683DE5">
              <w:trPr>
                <w:trHeight w:val="523"/>
              </w:trPr>
              <w:tc>
                <w:tcPr>
                  <w:tcW w:w="5668" w:type="dxa"/>
                </w:tcPr>
                <w:p w:rsidR="002F42E6" w:rsidRPr="00BE676D" w:rsidRDefault="002F42E6" w:rsidP="00D855CA">
                  <w:pPr>
                    <w:pStyle w:val="ConsPlusNormal"/>
                    <w:framePr w:hSpace="180" w:wrap="around" w:vAnchor="text" w:hAnchor="text" w:x="-459" w:y="1"/>
                    <w:suppressOverlap/>
                    <w:rPr>
                      <w:rFonts w:ascii="Times New Roman" w:hAnsi="Times New Roman" w:cs="Times New Roman"/>
                      <w:sz w:val="22"/>
                      <w:szCs w:val="22"/>
                    </w:rPr>
                  </w:pPr>
                  <w:r w:rsidRPr="00BE676D">
                    <w:rPr>
                      <w:rFonts w:ascii="Times New Roman" w:hAnsi="Times New Roman" w:cs="Times New Roman"/>
                      <w:sz w:val="22"/>
                      <w:szCs w:val="22"/>
                    </w:rPr>
                    <w:t xml:space="preserve"> Реализация программ, направленных на повышение финансовой грамотности обучающихся в рамках урочной, внеурочной деятельности и дополнительного образования </w:t>
                  </w:r>
                </w:p>
              </w:tc>
            </w:tr>
          </w:tbl>
          <w:p w:rsidR="002F42E6" w:rsidRPr="00BE676D" w:rsidRDefault="002F42E6" w:rsidP="002F42E6">
            <w:pPr>
              <w:pStyle w:val="ConsPlusNormal"/>
              <w:rPr>
                <w:rFonts w:ascii="Times New Roman" w:hAnsi="Times New Roman" w:cs="Times New Roman"/>
                <w:sz w:val="22"/>
                <w:szCs w:val="22"/>
              </w:rPr>
            </w:pPr>
          </w:p>
        </w:tc>
        <w:tc>
          <w:tcPr>
            <w:tcW w:w="1842" w:type="dxa"/>
            <w:shd w:val="clear" w:color="auto" w:fill="auto"/>
          </w:tcPr>
          <w:p w:rsidR="002F42E6" w:rsidRPr="00BE676D" w:rsidRDefault="002F42E6" w:rsidP="002F42E6">
            <w:pPr>
              <w:pStyle w:val="ConsPlusNormal"/>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699"/>
            </w:tblGrid>
            <w:tr w:rsidR="002F42E6" w:rsidRPr="00BE676D" w:rsidTr="00683DE5">
              <w:trPr>
                <w:trHeight w:val="385"/>
              </w:trPr>
              <w:tc>
                <w:tcPr>
                  <w:tcW w:w="1699" w:type="dxa"/>
                </w:tcPr>
                <w:p w:rsidR="002F42E6" w:rsidRPr="00BE676D" w:rsidRDefault="002F42E6" w:rsidP="00D855CA">
                  <w:pPr>
                    <w:pStyle w:val="ConsPlusNormal"/>
                    <w:framePr w:hSpace="180" w:wrap="around" w:vAnchor="text" w:hAnchor="text" w:x="-459" w:y="1"/>
                    <w:suppressOverlap/>
                    <w:rPr>
                      <w:rFonts w:ascii="Times New Roman" w:hAnsi="Times New Roman" w:cs="Times New Roman"/>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 </w:t>
                  </w:r>
                </w:p>
              </w:tc>
            </w:tr>
          </w:tbl>
          <w:p w:rsidR="002F42E6" w:rsidRPr="00BE676D" w:rsidRDefault="002F42E6" w:rsidP="002F42E6">
            <w:pPr>
              <w:pStyle w:val="ConsPlusNormal"/>
              <w:rPr>
                <w:rFonts w:ascii="Times New Roman" w:eastAsiaTheme="minorEastAsia" w:hAnsi="Times New Roman" w:cs="Times New Roman"/>
                <w:iCs/>
                <w:sz w:val="22"/>
                <w:szCs w:val="22"/>
              </w:rPr>
            </w:pP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Планы </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iCs/>
                <w:sz w:val="22"/>
                <w:szCs w:val="22"/>
              </w:rPr>
              <w:t>ответственный по ФГ Джамалутдинов А.Д.</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37</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223"/>
            </w:tblGrid>
            <w:tr w:rsidR="002F42E6" w:rsidRPr="00BE676D" w:rsidTr="00683DE5">
              <w:trPr>
                <w:trHeight w:val="109"/>
              </w:trPr>
              <w:tc>
                <w:tcPr>
                  <w:tcW w:w="5223" w:type="dxa"/>
                </w:tcPr>
                <w:p w:rsidR="002F42E6" w:rsidRPr="00BE676D" w:rsidRDefault="002F42E6" w:rsidP="00D855CA">
                  <w:pPr>
                    <w:pStyle w:val="ConsPlusNormal"/>
                    <w:framePr w:hSpace="180" w:wrap="around" w:vAnchor="text" w:hAnchor="text" w:x="-459" w:y="1"/>
                    <w:suppressOverlap/>
                    <w:rPr>
                      <w:rFonts w:ascii="Times New Roman" w:hAnsi="Times New Roman" w:cs="Times New Roman"/>
                      <w:sz w:val="22"/>
                      <w:szCs w:val="22"/>
                    </w:rPr>
                  </w:pPr>
                  <w:r w:rsidRPr="00BE676D">
                    <w:rPr>
                      <w:rFonts w:ascii="Times New Roman" w:hAnsi="Times New Roman" w:cs="Times New Roman"/>
                      <w:sz w:val="22"/>
                      <w:szCs w:val="22"/>
                    </w:rPr>
                    <w:t xml:space="preserve"> Прохождение курсов повышения квалификации </w:t>
                  </w:r>
                </w:p>
              </w:tc>
            </w:tr>
          </w:tbl>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педагогами школ</w:t>
            </w:r>
            <w:r w:rsidR="00FF4C4A">
              <w:rPr>
                <w:rFonts w:ascii="Times New Roman" w:hAnsi="Times New Roman" w:cs="Times New Roman"/>
                <w:sz w:val="22"/>
                <w:szCs w:val="22"/>
              </w:rPr>
              <w:t>ы</w:t>
            </w:r>
            <w:r w:rsidRPr="00BE676D">
              <w:rPr>
                <w:rFonts w:ascii="Times New Roman" w:hAnsi="Times New Roman" w:cs="Times New Roman"/>
                <w:sz w:val="22"/>
                <w:szCs w:val="22"/>
              </w:rPr>
              <w:t xml:space="preserve"> по финансовой грамотности.</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sidRPr="00BE676D">
              <w:rPr>
                <w:rFonts w:ascii="Times New Roman" w:hAnsi="Times New Roman" w:cs="Times New Roman"/>
                <w:iCs/>
                <w:sz w:val="22"/>
                <w:szCs w:val="22"/>
              </w:rPr>
              <w:t>По графику ДИРО, РАНХиГС</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Сертификат прохождения курсов</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 xml:space="preserve">учителя-предметники </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38</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Участие в в</w:t>
            </w:r>
            <w:r>
              <w:rPr>
                <w:rFonts w:ascii="Times New Roman" w:hAnsi="Times New Roman" w:cs="Times New Roman"/>
                <w:sz w:val="22"/>
                <w:szCs w:val="22"/>
              </w:rPr>
              <w:t xml:space="preserve">ебинарах, семинар-совещаниях и </w:t>
            </w:r>
            <w:r w:rsidRPr="00BE676D">
              <w:rPr>
                <w:rFonts w:ascii="Times New Roman" w:hAnsi="Times New Roman" w:cs="Times New Roman"/>
                <w:sz w:val="22"/>
                <w:szCs w:val="22"/>
              </w:rPr>
              <w:t>практикумах для педагогов по формированию основ финансовой грамотности</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Сертификат </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 xml:space="preserve">учителя-предметники </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39</w:t>
            </w:r>
          </w:p>
        </w:tc>
        <w:tc>
          <w:tcPr>
            <w:tcW w:w="7371" w:type="dxa"/>
            <w:shd w:val="clear" w:color="auto" w:fill="auto"/>
          </w:tcPr>
          <w:p w:rsidR="002F42E6" w:rsidRPr="00BE676D" w:rsidRDefault="002F42E6" w:rsidP="00FF4C4A">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Взаимодействие </w:t>
            </w:r>
            <w:r w:rsidR="00FF4C4A">
              <w:rPr>
                <w:rFonts w:ascii="Times New Roman" w:hAnsi="Times New Roman" w:cs="Times New Roman"/>
                <w:sz w:val="22"/>
                <w:szCs w:val="22"/>
              </w:rPr>
              <w:t>ОУ</w:t>
            </w:r>
            <w:r>
              <w:rPr>
                <w:rFonts w:ascii="Times New Roman" w:hAnsi="Times New Roman" w:cs="Times New Roman"/>
                <w:sz w:val="22"/>
                <w:szCs w:val="22"/>
              </w:rPr>
              <w:t>, со специалистами</w:t>
            </w:r>
            <w:r w:rsidRPr="00BE676D">
              <w:rPr>
                <w:rFonts w:ascii="Times New Roman" w:hAnsi="Times New Roman" w:cs="Times New Roman"/>
                <w:sz w:val="22"/>
                <w:szCs w:val="22"/>
              </w:rPr>
              <w:t xml:space="preserve"> УФНС,  ПАО «Сбербанк», и т.д. общественными организациями по формированию финансовой  грамотности обучающихся</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Повышение грамотности учителей, обучающихся, воспитанников  по вопросам изучения модуля «Основы финансовой грамотности»</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iCs/>
                <w:sz w:val="22"/>
                <w:szCs w:val="22"/>
              </w:rPr>
              <w:t xml:space="preserve">учителя-предметники </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40</w:t>
            </w:r>
          </w:p>
        </w:tc>
        <w:tc>
          <w:tcPr>
            <w:tcW w:w="737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668"/>
            </w:tblGrid>
            <w:tr w:rsidR="002F42E6" w:rsidRPr="00BE676D" w:rsidTr="00683DE5">
              <w:trPr>
                <w:trHeight w:val="523"/>
              </w:trPr>
              <w:tc>
                <w:tcPr>
                  <w:tcW w:w="5668" w:type="dxa"/>
                </w:tcPr>
                <w:p w:rsidR="002F42E6" w:rsidRPr="00BE676D" w:rsidRDefault="002F42E6" w:rsidP="00D855CA">
                  <w:pPr>
                    <w:pStyle w:val="ConsPlusNormal"/>
                    <w:framePr w:hSpace="180" w:wrap="around" w:vAnchor="text" w:hAnchor="text" w:x="-459" w:y="1"/>
                    <w:suppressOverlap/>
                    <w:rPr>
                      <w:rFonts w:ascii="Times New Roman" w:hAnsi="Times New Roman" w:cs="Times New Roman"/>
                      <w:sz w:val="22"/>
                      <w:szCs w:val="22"/>
                    </w:rPr>
                  </w:pPr>
                  <w:r w:rsidRPr="00BE676D">
                    <w:rPr>
                      <w:rFonts w:ascii="Times New Roman" w:hAnsi="Times New Roman" w:cs="Times New Roman"/>
                      <w:sz w:val="22"/>
                      <w:szCs w:val="22"/>
                    </w:rPr>
                    <w:t>Интеграция модулей по финансовой грамотности в отдельные учебные предметы («Обществознание»,</w:t>
                  </w:r>
                  <w:r>
                    <w:rPr>
                      <w:rFonts w:ascii="Times New Roman" w:hAnsi="Times New Roman" w:cs="Times New Roman"/>
                      <w:sz w:val="22"/>
                      <w:szCs w:val="22"/>
                    </w:rPr>
                    <w:t xml:space="preserve"> </w:t>
                  </w:r>
                  <w:r w:rsidRPr="00BE676D">
                    <w:rPr>
                      <w:rFonts w:ascii="Times New Roman" w:hAnsi="Times New Roman" w:cs="Times New Roman"/>
                      <w:sz w:val="22"/>
                      <w:szCs w:val="22"/>
                    </w:rPr>
                    <w:t>«Математика»,  «Окружающий мир», «География» и др.)</w:t>
                  </w:r>
                </w:p>
              </w:tc>
            </w:tr>
          </w:tbl>
          <w:p w:rsidR="002F42E6" w:rsidRPr="00BE676D" w:rsidRDefault="002F42E6" w:rsidP="002F42E6">
            <w:pPr>
              <w:pStyle w:val="ConsPlusNormal"/>
              <w:rPr>
                <w:rFonts w:ascii="Times New Roman" w:hAnsi="Times New Roman" w:cs="Times New Roman"/>
                <w:sz w:val="22"/>
                <w:szCs w:val="22"/>
              </w:rPr>
            </w:pP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Тематические планы</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 xml:space="preserve">учителя-предметники </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41</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rPr>
            </w:pPr>
            <w:r>
              <w:rPr>
                <w:rFonts w:ascii="Times New Roman" w:hAnsi="Times New Roman" w:cs="Times New Roman"/>
                <w:sz w:val="22"/>
                <w:szCs w:val="22"/>
              </w:rPr>
              <w:t xml:space="preserve">Участие </w:t>
            </w:r>
            <w:r w:rsidRPr="00BE676D">
              <w:rPr>
                <w:rFonts w:ascii="Times New Roman" w:hAnsi="Times New Roman" w:cs="Times New Roman"/>
                <w:sz w:val="22"/>
                <w:szCs w:val="22"/>
              </w:rPr>
              <w:t>ОУ во Всероссийской акции «Дни финансовой грамотности в ОО»</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Pr>
                <w:rFonts w:ascii="Times New Roman" w:hAnsi="Times New Roman" w:cs="Times New Roman"/>
                <w:iCs/>
                <w:sz w:val="22"/>
                <w:szCs w:val="22"/>
              </w:rPr>
              <w:t>П</w:t>
            </w:r>
            <w:r w:rsidRPr="00BE676D">
              <w:rPr>
                <w:rFonts w:ascii="Times New Roman" w:hAnsi="Times New Roman" w:cs="Times New Roman"/>
                <w:iCs/>
                <w:sz w:val="22"/>
                <w:szCs w:val="22"/>
              </w:rPr>
              <w:t>о графику</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Мониторинг, сертификат</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ответственный по ФГ</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42</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bdr w:val="none" w:sz="0" w:space="0" w:color="auto" w:frame="1"/>
              </w:rPr>
              <w:t>Участие во внеклассных, внеурочных мероприятиях по пр</w:t>
            </w:r>
            <w:r>
              <w:rPr>
                <w:rFonts w:ascii="Times New Roman" w:hAnsi="Times New Roman" w:cs="Times New Roman"/>
                <w:sz w:val="22"/>
                <w:szCs w:val="22"/>
                <w:bdr w:val="none" w:sz="0" w:space="0" w:color="auto" w:frame="1"/>
              </w:rPr>
              <w:t xml:space="preserve">офилю предмета (онлайн-уроки,  </w:t>
            </w:r>
            <w:r w:rsidRPr="00BE676D">
              <w:rPr>
                <w:rFonts w:ascii="Times New Roman" w:hAnsi="Times New Roman" w:cs="Times New Roman"/>
                <w:sz w:val="22"/>
                <w:szCs w:val="22"/>
                <w:bdr w:val="none" w:sz="0" w:space="0" w:color="auto" w:frame="1"/>
              </w:rPr>
              <w:t>аочные конкурсы, олимпиады, беседы и т.д.)</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iCs/>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Дипломы, сертификаты</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 xml:space="preserve">учителя-предметники </w:t>
            </w: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bdr w:val="none" w:sz="0" w:space="0" w:color="auto" w:frame="1"/>
              </w:rPr>
            </w:pPr>
            <w:r>
              <w:rPr>
                <w:rFonts w:ascii="Times New Roman" w:hAnsi="Times New Roman" w:cs="Times New Roman"/>
                <w:sz w:val="22"/>
                <w:szCs w:val="22"/>
                <w:bdr w:val="none" w:sz="0" w:space="0" w:color="auto" w:frame="1"/>
              </w:rPr>
              <w:t>43</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bdr w:val="none" w:sz="0" w:space="0" w:color="auto" w:frame="1"/>
              </w:rPr>
            </w:pPr>
            <w:r w:rsidRPr="00BE676D">
              <w:rPr>
                <w:rFonts w:ascii="Times New Roman" w:hAnsi="Times New Roman" w:cs="Times New Roman"/>
                <w:sz w:val="22"/>
                <w:szCs w:val="22"/>
                <w:bdr w:val="none" w:sz="0" w:space="0" w:color="auto" w:frame="1"/>
              </w:rPr>
              <w:t>Участие в осенней и весенней сессиях онлайн-уроков финансовой грам</w:t>
            </w:r>
            <w:r>
              <w:rPr>
                <w:rFonts w:ascii="Times New Roman" w:hAnsi="Times New Roman" w:cs="Times New Roman"/>
                <w:sz w:val="22"/>
                <w:szCs w:val="22"/>
                <w:bdr w:val="none" w:sz="0" w:space="0" w:color="auto" w:frame="1"/>
              </w:rPr>
              <w:t>отности на сайтеwww.dni-fg.ru</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Отчет, Сертификат участника</w:t>
            </w:r>
          </w:p>
        </w:tc>
        <w:tc>
          <w:tcPr>
            <w:tcW w:w="2158" w:type="dxa"/>
            <w:shd w:val="clear" w:color="auto" w:fill="auto"/>
          </w:tcPr>
          <w:p w:rsidR="002F42E6" w:rsidRPr="00BE676D" w:rsidRDefault="00FF4C4A" w:rsidP="002F42E6">
            <w:pPr>
              <w:pStyle w:val="ConsPlusNormal"/>
              <w:rPr>
                <w:rFonts w:ascii="Times New Roman" w:hAnsi="Times New Roman" w:cs="Times New Roman"/>
                <w:sz w:val="22"/>
                <w:szCs w:val="22"/>
              </w:rPr>
            </w:pPr>
            <w:r>
              <w:rPr>
                <w:rFonts w:ascii="Times New Roman" w:hAnsi="Times New Roman" w:cs="Times New Roman"/>
                <w:sz w:val="22"/>
                <w:szCs w:val="22"/>
              </w:rPr>
              <w:t>ответственный по ФГ</w:t>
            </w:r>
          </w:p>
          <w:p w:rsidR="002F42E6" w:rsidRPr="00BE676D" w:rsidRDefault="002F42E6" w:rsidP="002F42E6">
            <w:pPr>
              <w:pStyle w:val="ConsPlusNormal"/>
              <w:rPr>
                <w:rFonts w:ascii="Times New Roman" w:hAnsi="Times New Roman" w:cs="Times New Roman"/>
                <w:sz w:val="22"/>
                <w:szCs w:val="22"/>
              </w:rPr>
            </w:pPr>
          </w:p>
        </w:tc>
      </w:tr>
      <w:tr w:rsidR="002F42E6" w:rsidRPr="00BE676D" w:rsidTr="00AB3D02">
        <w:tc>
          <w:tcPr>
            <w:tcW w:w="534" w:type="dxa"/>
          </w:tcPr>
          <w:p w:rsidR="002F42E6" w:rsidRPr="00BE676D" w:rsidRDefault="00FF4C4A" w:rsidP="002F42E6">
            <w:pPr>
              <w:pStyle w:val="ConsPlusNormal"/>
              <w:rPr>
                <w:rFonts w:ascii="Times New Roman" w:hAnsi="Times New Roman" w:cs="Times New Roman"/>
                <w:sz w:val="22"/>
                <w:szCs w:val="22"/>
                <w:bdr w:val="none" w:sz="0" w:space="0" w:color="auto" w:frame="1"/>
              </w:rPr>
            </w:pPr>
            <w:r>
              <w:rPr>
                <w:rFonts w:ascii="Times New Roman" w:hAnsi="Times New Roman" w:cs="Times New Roman"/>
                <w:sz w:val="22"/>
                <w:szCs w:val="22"/>
                <w:bdr w:val="none" w:sz="0" w:space="0" w:color="auto" w:frame="1"/>
              </w:rPr>
              <w:t>44</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bdr w:val="none" w:sz="0" w:space="0" w:color="auto" w:frame="1"/>
              </w:rPr>
            </w:pPr>
            <w:r w:rsidRPr="00BE676D">
              <w:rPr>
                <w:rFonts w:ascii="Times New Roman" w:hAnsi="Times New Roman" w:cs="Times New Roman"/>
                <w:sz w:val="22"/>
                <w:szCs w:val="22"/>
                <w:bdr w:val="none" w:sz="0" w:space="0" w:color="auto" w:frame="1"/>
              </w:rPr>
              <w:t>Использование Интернет ресурсов в педагогической деятельности по формированию финансовой культуры учащихся</w:t>
            </w:r>
          </w:p>
        </w:tc>
        <w:tc>
          <w:tcPr>
            <w:tcW w:w="1842" w:type="dxa"/>
            <w:shd w:val="clear" w:color="auto" w:fill="auto"/>
          </w:tcPr>
          <w:p w:rsidR="002F42E6" w:rsidRPr="00BE676D" w:rsidRDefault="002F42E6" w:rsidP="002F42E6">
            <w:pPr>
              <w:pStyle w:val="ConsPlusNormal"/>
              <w:rPr>
                <w:rFonts w:ascii="Times New Roman" w:eastAsiaTheme="minorEastAsia" w:hAnsi="Times New Roman" w:cs="Times New Roman"/>
                <w:sz w:val="22"/>
                <w:szCs w:val="22"/>
              </w:rPr>
            </w:pPr>
            <w:r>
              <w:rPr>
                <w:rFonts w:ascii="Times New Roman" w:hAnsi="Times New Roman" w:cs="Times New Roman"/>
                <w:sz w:val="22"/>
                <w:szCs w:val="22"/>
              </w:rPr>
              <w:t>В</w:t>
            </w:r>
            <w:r w:rsidRPr="00BE676D">
              <w:rPr>
                <w:rFonts w:ascii="Times New Roman" w:hAnsi="Times New Roman" w:cs="Times New Roman"/>
                <w:sz w:val="22"/>
                <w:szCs w:val="22"/>
              </w:rPr>
              <w:t xml:space="preserve">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p>
        </w:tc>
        <w:tc>
          <w:tcPr>
            <w:tcW w:w="2158" w:type="dxa"/>
            <w:shd w:val="clear" w:color="auto" w:fill="auto"/>
          </w:tcPr>
          <w:p w:rsidR="002F42E6" w:rsidRPr="00BE676D" w:rsidRDefault="002F42E6" w:rsidP="00FF4C4A">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Учителя предметники </w:t>
            </w:r>
            <w:r w:rsidR="00FF4C4A">
              <w:rPr>
                <w:rFonts w:ascii="Times New Roman" w:hAnsi="Times New Roman" w:cs="Times New Roman"/>
                <w:sz w:val="22"/>
                <w:szCs w:val="22"/>
              </w:rPr>
              <w:t xml:space="preserve">школы </w:t>
            </w:r>
          </w:p>
        </w:tc>
      </w:tr>
      <w:tr w:rsidR="002F42E6" w:rsidRPr="00BE676D" w:rsidTr="00AB3D02">
        <w:tc>
          <w:tcPr>
            <w:tcW w:w="534" w:type="dxa"/>
          </w:tcPr>
          <w:p w:rsidR="002F42E6" w:rsidRPr="00BE676D" w:rsidRDefault="00FF4C4A" w:rsidP="002F42E6">
            <w:pPr>
              <w:pStyle w:val="ConsPlusNormal"/>
              <w:rPr>
                <w:rStyle w:val="23"/>
                <w:rFonts w:eastAsia="Microsoft Sans Serif"/>
                <w:b w:val="0"/>
                <w:color w:val="auto"/>
                <w:sz w:val="22"/>
                <w:szCs w:val="22"/>
              </w:rPr>
            </w:pPr>
            <w:r>
              <w:rPr>
                <w:rStyle w:val="23"/>
                <w:rFonts w:eastAsia="Microsoft Sans Serif"/>
                <w:b w:val="0"/>
                <w:color w:val="auto"/>
                <w:sz w:val="22"/>
                <w:szCs w:val="22"/>
              </w:rPr>
              <w:t>45</w:t>
            </w:r>
          </w:p>
        </w:tc>
        <w:tc>
          <w:tcPr>
            <w:tcW w:w="7371" w:type="dxa"/>
            <w:shd w:val="clear" w:color="auto" w:fill="auto"/>
          </w:tcPr>
          <w:p w:rsidR="002F42E6" w:rsidRPr="00BE676D" w:rsidRDefault="002F42E6" w:rsidP="002F42E6">
            <w:pPr>
              <w:pStyle w:val="ConsPlusNormal"/>
              <w:rPr>
                <w:rFonts w:ascii="Times New Roman" w:hAnsi="Times New Roman" w:cs="Times New Roman"/>
                <w:sz w:val="22"/>
                <w:szCs w:val="22"/>
                <w:bdr w:val="none" w:sz="0" w:space="0" w:color="auto" w:frame="1"/>
              </w:rPr>
            </w:pPr>
            <w:r w:rsidRPr="00BE676D">
              <w:rPr>
                <w:rFonts w:ascii="Times New Roman" w:hAnsi="Times New Roman" w:cs="Times New Roman"/>
                <w:sz w:val="22"/>
                <w:szCs w:val="22"/>
              </w:rPr>
              <w:t>Формирование функциональной грамотности обучающихся при помощи развития креативного мышления</w:t>
            </w:r>
          </w:p>
        </w:tc>
        <w:tc>
          <w:tcPr>
            <w:tcW w:w="1842"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iCs/>
                <w:sz w:val="22"/>
                <w:szCs w:val="22"/>
              </w:rPr>
              <w:t>В течение года</w:t>
            </w:r>
          </w:p>
        </w:tc>
        <w:tc>
          <w:tcPr>
            <w:tcW w:w="3698" w:type="dxa"/>
            <w:shd w:val="clear" w:color="auto" w:fill="auto"/>
          </w:tcPr>
          <w:p w:rsidR="002F42E6" w:rsidRPr="00BE676D" w:rsidRDefault="002F42E6" w:rsidP="002F42E6">
            <w:pPr>
              <w:pStyle w:val="ConsPlusNormal"/>
              <w:rPr>
                <w:rFonts w:ascii="Times New Roman" w:hAnsi="Times New Roman" w:cs="Times New Roman"/>
                <w:sz w:val="22"/>
                <w:szCs w:val="22"/>
              </w:rPr>
            </w:pPr>
            <w:r w:rsidRPr="00BE676D">
              <w:rPr>
                <w:rFonts w:ascii="Times New Roman" w:hAnsi="Times New Roman" w:cs="Times New Roman"/>
                <w:sz w:val="22"/>
                <w:szCs w:val="22"/>
              </w:rPr>
              <w:t>Повышение компетенций педагогов по вопросам развития у обучающихся креативного мышления</w:t>
            </w:r>
          </w:p>
        </w:tc>
        <w:tc>
          <w:tcPr>
            <w:tcW w:w="2158" w:type="dxa"/>
            <w:shd w:val="clear" w:color="auto" w:fill="auto"/>
          </w:tcPr>
          <w:p w:rsidR="002F42E6" w:rsidRPr="00BE676D" w:rsidRDefault="002F42E6" w:rsidP="00FF4C4A">
            <w:pPr>
              <w:pStyle w:val="ConsPlusNormal"/>
              <w:rPr>
                <w:rFonts w:ascii="Times New Roman" w:hAnsi="Times New Roman" w:cs="Times New Roman"/>
                <w:sz w:val="22"/>
                <w:szCs w:val="22"/>
              </w:rPr>
            </w:pPr>
            <w:r w:rsidRPr="00BE676D">
              <w:rPr>
                <w:rFonts w:ascii="Times New Roman" w:hAnsi="Times New Roman" w:cs="Times New Roman"/>
                <w:sz w:val="22"/>
                <w:szCs w:val="22"/>
              </w:rPr>
              <w:t xml:space="preserve"> </w:t>
            </w:r>
            <w:r w:rsidR="00FF4C4A">
              <w:rPr>
                <w:rFonts w:ascii="Times New Roman" w:hAnsi="Times New Roman" w:cs="Times New Roman"/>
                <w:sz w:val="22"/>
                <w:szCs w:val="22"/>
              </w:rPr>
              <w:t>ответственный по КМ</w:t>
            </w:r>
          </w:p>
        </w:tc>
      </w:tr>
    </w:tbl>
    <w:p w:rsidR="00C90A4A" w:rsidRPr="00CA077C" w:rsidRDefault="00C90A4A"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100BDC" w:rsidRDefault="00100BDC" w:rsidP="00897B61">
      <w:pPr>
        <w:widowControl w:val="0"/>
        <w:autoSpaceDE w:val="0"/>
        <w:autoSpaceDN w:val="0"/>
        <w:adjustRightInd w:val="0"/>
        <w:spacing w:after="0" w:line="240" w:lineRule="auto"/>
        <w:outlineLvl w:val="0"/>
        <w:rPr>
          <w:rFonts w:ascii="Times New Roman" w:hAnsi="Times New Roman"/>
          <w:b/>
          <w:bCs/>
          <w:sz w:val="24"/>
          <w:szCs w:val="24"/>
          <w:lang w:eastAsia="ru-RU"/>
        </w:rPr>
      </w:pPr>
    </w:p>
    <w:p w:rsidR="00BE676D" w:rsidRDefault="00BE676D" w:rsidP="00897B61">
      <w:pPr>
        <w:widowControl w:val="0"/>
        <w:autoSpaceDE w:val="0"/>
        <w:autoSpaceDN w:val="0"/>
        <w:adjustRightInd w:val="0"/>
        <w:spacing w:after="0" w:line="240" w:lineRule="auto"/>
        <w:outlineLvl w:val="0"/>
        <w:rPr>
          <w:rFonts w:ascii="Times New Roman" w:hAnsi="Times New Roman"/>
          <w:b/>
          <w:bCs/>
          <w:sz w:val="24"/>
          <w:szCs w:val="24"/>
          <w:lang w:eastAsia="ru-RU"/>
        </w:rPr>
      </w:pPr>
    </w:p>
    <w:p w:rsidR="004B4CA6" w:rsidRPr="00CA077C" w:rsidRDefault="004B4CA6" w:rsidP="00DD754E">
      <w:pPr>
        <w:widowControl w:val="0"/>
        <w:jc w:val="center"/>
        <w:rPr>
          <w:rFonts w:ascii="Times New Roman" w:hAnsi="Times New Roman"/>
          <w:b/>
          <w:sz w:val="24"/>
          <w:szCs w:val="24"/>
        </w:rPr>
      </w:pPr>
      <w:r w:rsidRPr="00CA077C">
        <w:rPr>
          <w:rFonts w:ascii="Times New Roman" w:hAnsi="Times New Roman"/>
          <w:b/>
          <w:sz w:val="24"/>
          <w:szCs w:val="24"/>
          <w:lang w:val="en-US" w:eastAsia="ru-RU"/>
        </w:rPr>
        <w:t>V</w:t>
      </w:r>
      <w:r w:rsidRPr="00CA077C">
        <w:rPr>
          <w:rFonts w:ascii="Times New Roman" w:hAnsi="Times New Roman"/>
          <w:b/>
          <w:sz w:val="24"/>
          <w:szCs w:val="24"/>
          <w:lang w:eastAsia="ru-RU"/>
        </w:rPr>
        <w:t>. Направление «</w:t>
      </w:r>
      <w:r w:rsidRPr="00CA077C">
        <w:rPr>
          <w:rFonts w:ascii="Times New Roman" w:hAnsi="Times New Roman"/>
          <w:b/>
          <w:sz w:val="24"/>
          <w:szCs w:val="24"/>
        </w:rPr>
        <w:t>Организация воспитательной работы»</w:t>
      </w:r>
    </w:p>
    <w:p w:rsidR="004B4CA6" w:rsidRPr="00CA077C" w:rsidRDefault="004B4CA6"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CA077C">
        <w:rPr>
          <w:rFonts w:ascii="Times New Roman" w:hAnsi="Times New Roman"/>
          <w:b/>
          <w:bCs/>
          <w:sz w:val="24"/>
          <w:szCs w:val="24"/>
          <w:lang w:eastAsia="ru-RU"/>
        </w:rPr>
        <w:t>Перечень мероприятий по направлению</w:t>
      </w:r>
    </w:p>
    <w:p w:rsidR="00C77A7A" w:rsidRPr="00CA077C" w:rsidRDefault="00C77A7A"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63"/>
        <w:gridCol w:w="1842"/>
        <w:gridCol w:w="4111"/>
        <w:gridCol w:w="2127"/>
      </w:tblGrid>
      <w:tr w:rsidR="00A60925" w:rsidRPr="00A60925" w:rsidTr="00AB3D02">
        <w:tc>
          <w:tcPr>
            <w:tcW w:w="534" w:type="dxa"/>
          </w:tcPr>
          <w:p w:rsidR="00A60925" w:rsidRPr="00A60925" w:rsidRDefault="00A60925" w:rsidP="00A60925">
            <w:pPr>
              <w:pStyle w:val="ConsPlusNormal"/>
              <w:jc w:val="center"/>
              <w:rPr>
                <w:rFonts w:ascii="Times New Roman" w:hAnsi="Times New Roman" w:cs="Times New Roman"/>
                <w:b/>
                <w:sz w:val="22"/>
                <w:szCs w:val="22"/>
              </w:rPr>
            </w:pPr>
            <w:r w:rsidRPr="00A60925">
              <w:rPr>
                <w:rFonts w:ascii="Times New Roman" w:hAnsi="Times New Roman" w:cs="Times New Roman"/>
                <w:b/>
                <w:sz w:val="22"/>
                <w:szCs w:val="22"/>
              </w:rPr>
              <w:t>№</w:t>
            </w:r>
          </w:p>
        </w:tc>
        <w:tc>
          <w:tcPr>
            <w:tcW w:w="7263" w:type="dxa"/>
            <w:shd w:val="clear" w:color="auto" w:fill="auto"/>
          </w:tcPr>
          <w:p w:rsidR="00A60925" w:rsidRPr="00A60925" w:rsidRDefault="00A60925" w:rsidP="00A60925">
            <w:pPr>
              <w:pStyle w:val="ConsPlusNormal"/>
              <w:jc w:val="center"/>
              <w:rPr>
                <w:rFonts w:ascii="Times New Roman" w:hAnsi="Times New Roman" w:cs="Times New Roman"/>
                <w:b/>
                <w:sz w:val="22"/>
                <w:szCs w:val="22"/>
              </w:rPr>
            </w:pPr>
            <w:r w:rsidRPr="00A60925">
              <w:rPr>
                <w:rFonts w:ascii="Times New Roman" w:hAnsi="Times New Roman" w:cs="Times New Roman"/>
                <w:b/>
                <w:sz w:val="22"/>
                <w:szCs w:val="22"/>
              </w:rPr>
              <w:t>Мероприятие</w:t>
            </w:r>
          </w:p>
        </w:tc>
        <w:tc>
          <w:tcPr>
            <w:tcW w:w="1842" w:type="dxa"/>
            <w:shd w:val="clear" w:color="auto" w:fill="auto"/>
          </w:tcPr>
          <w:p w:rsidR="00A60925" w:rsidRPr="00A60925" w:rsidRDefault="00A60925" w:rsidP="00A60925">
            <w:pPr>
              <w:pStyle w:val="ConsPlusNormal"/>
              <w:jc w:val="center"/>
              <w:rPr>
                <w:rFonts w:ascii="Times New Roman" w:hAnsi="Times New Roman" w:cs="Times New Roman"/>
                <w:b/>
                <w:sz w:val="22"/>
                <w:szCs w:val="22"/>
              </w:rPr>
            </w:pPr>
            <w:r w:rsidRPr="00A60925">
              <w:rPr>
                <w:rFonts w:ascii="Times New Roman" w:hAnsi="Times New Roman" w:cs="Times New Roman"/>
                <w:b/>
                <w:sz w:val="22"/>
                <w:szCs w:val="22"/>
              </w:rPr>
              <w:t>Срок</w:t>
            </w:r>
          </w:p>
        </w:tc>
        <w:tc>
          <w:tcPr>
            <w:tcW w:w="4111" w:type="dxa"/>
            <w:shd w:val="clear" w:color="auto" w:fill="auto"/>
          </w:tcPr>
          <w:p w:rsidR="00A60925" w:rsidRPr="00A60925" w:rsidRDefault="00A60925" w:rsidP="00A60925">
            <w:pPr>
              <w:pStyle w:val="ConsPlusNormal"/>
              <w:jc w:val="center"/>
              <w:rPr>
                <w:rFonts w:ascii="Times New Roman" w:hAnsi="Times New Roman" w:cs="Times New Roman"/>
                <w:b/>
                <w:sz w:val="22"/>
                <w:szCs w:val="22"/>
              </w:rPr>
            </w:pPr>
            <w:r w:rsidRPr="00A60925">
              <w:rPr>
                <w:rFonts w:ascii="Times New Roman" w:hAnsi="Times New Roman" w:cs="Times New Roman"/>
                <w:b/>
                <w:sz w:val="22"/>
                <w:szCs w:val="22"/>
              </w:rPr>
              <w:t>Контрольный результат</w:t>
            </w:r>
          </w:p>
        </w:tc>
        <w:tc>
          <w:tcPr>
            <w:tcW w:w="2127" w:type="dxa"/>
            <w:shd w:val="clear" w:color="auto" w:fill="auto"/>
          </w:tcPr>
          <w:p w:rsidR="00A60925" w:rsidRPr="00A60925" w:rsidRDefault="00A60925" w:rsidP="00A60925">
            <w:pPr>
              <w:pStyle w:val="ConsPlusNormal"/>
              <w:jc w:val="center"/>
              <w:rPr>
                <w:rFonts w:ascii="Times New Roman" w:hAnsi="Times New Roman" w:cs="Times New Roman"/>
                <w:b/>
                <w:sz w:val="22"/>
                <w:szCs w:val="22"/>
              </w:rPr>
            </w:pPr>
            <w:r w:rsidRPr="00A60925">
              <w:rPr>
                <w:rFonts w:ascii="Times New Roman" w:hAnsi="Times New Roman" w:cs="Times New Roman"/>
                <w:b/>
                <w:sz w:val="22"/>
                <w:szCs w:val="22"/>
              </w:rPr>
              <w:t>Ответственный исполнитель</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Реализация муниц</w:t>
            </w:r>
            <w:r>
              <w:rPr>
                <w:rFonts w:ascii="Times New Roman" w:hAnsi="Times New Roman" w:cs="Times New Roman"/>
                <w:sz w:val="22"/>
                <w:szCs w:val="22"/>
              </w:rPr>
              <w:t xml:space="preserve">ипальных планов </w:t>
            </w:r>
            <w:r w:rsidRPr="00A60925">
              <w:rPr>
                <w:rFonts w:ascii="Times New Roman" w:hAnsi="Times New Roman" w:cs="Times New Roman"/>
                <w:sz w:val="22"/>
                <w:szCs w:val="22"/>
              </w:rPr>
              <w:t>по направлениям:</w:t>
            </w:r>
          </w:p>
          <w:p w:rsidR="005170D9" w:rsidRPr="00A60925" w:rsidRDefault="005170D9" w:rsidP="005170D9">
            <w:pPr>
              <w:pStyle w:val="ConsPlusNormal"/>
              <w:rPr>
                <w:rFonts w:ascii="Times New Roman" w:eastAsiaTheme="minorEastAsia" w:hAnsi="Times New Roman" w:cs="Times New Roman"/>
                <w:iCs/>
                <w:sz w:val="22"/>
                <w:szCs w:val="22"/>
              </w:rPr>
            </w:pPr>
            <w:r w:rsidRPr="00A60925">
              <w:rPr>
                <w:rFonts w:ascii="Times New Roman" w:eastAsiaTheme="minorEastAsia" w:hAnsi="Times New Roman" w:cs="Times New Roman"/>
                <w:iCs/>
                <w:sz w:val="22"/>
                <w:szCs w:val="22"/>
              </w:rPr>
              <w:t>«Гражданско-патриотическое воспитание»</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iCs/>
                <w:sz w:val="22"/>
                <w:szCs w:val="22"/>
              </w:rPr>
              <w:t>«Общечеловеческие ценности» (</w:t>
            </w:r>
            <w:r w:rsidRPr="00A60925">
              <w:rPr>
                <w:rStyle w:val="FontStyle12"/>
                <w:b w:val="0"/>
                <w:sz w:val="22"/>
                <w:szCs w:val="22"/>
              </w:rPr>
              <w:t>идея состоит в том, что все образовательные учреждения района реализуют данный проект одновременно в течение года. Ценности распределены на 25 учебных недель, одна неделя- одна ценность. К каждой ценности подобраны цитаты, притчи, произведения, рисунки, примеры из истории с учётом возрастных особенностей детей).</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iCs/>
                <w:sz w:val="22"/>
                <w:szCs w:val="22"/>
              </w:rPr>
              <w:t>«</w:t>
            </w:r>
            <w:r w:rsidRPr="00A60925">
              <w:rPr>
                <w:rFonts w:ascii="Times New Roman" w:eastAsiaTheme="minorEastAsia" w:hAnsi="Times New Roman" w:cs="Times New Roman"/>
                <w:sz w:val="22"/>
                <w:szCs w:val="22"/>
              </w:rPr>
              <w:t>Развитие национальных отношений»</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iCs/>
                <w:sz w:val="22"/>
                <w:szCs w:val="22"/>
              </w:rPr>
              <w:t>«Этика, Эстетика» (</w:t>
            </w:r>
            <w:r w:rsidRPr="00A60925">
              <w:rPr>
                <w:rFonts w:ascii="Times New Roman" w:hAnsi="Times New Roman" w:cs="Times New Roman"/>
                <w:sz w:val="22"/>
                <w:szCs w:val="22"/>
              </w:rPr>
              <w:t>В рамках реализации дорожной карты «Этика, эстетика» функционирование во всех ОУ театр</w:t>
            </w:r>
            <w:r>
              <w:rPr>
                <w:rFonts w:ascii="Times New Roman" w:hAnsi="Times New Roman" w:cs="Times New Roman"/>
                <w:sz w:val="22"/>
                <w:szCs w:val="22"/>
              </w:rPr>
              <w:t xml:space="preserve">альных клубов и школьных хоров </w:t>
            </w:r>
            <w:r w:rsidRPr="00A60925">
              <w:rPr>
                <w:rFonts w:ascii="Times New Roman" w:hAnsi="Times New Roman" w:cs="Times New Roman"/>
                <w:sz w:val="22"/>
                <w:szCs w:val="22"/>
              </w:rPr>
              <w:t>с репертуаром утверждённым руководителем ОУ, звучание классической музыки на больших переменах)</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iCs/>
                <w:sz w:val="22"/>
                <w:szCs w:val="22"/>
              </w:rPr>
              <w:t>Духовно-нравственное воспитание</w:t>
            </w:r>
            <w:r>
              <w:rPr>
                <w:rFonts w:ascii="Times New Roman" w:eastAsiaTheme="minorEastAsia" w:hAnsi="Times New Roman" w:cs="Times New Roman"/>
                <w:iCs/>
                <w:sz w:val="22"/>
                <w:szCs w:val="22"/>
              </w:rPr>
              <w:t xml:space="preserve"> </w:t>
            </w:r>
            <w:r w:rsidRPr="00A60925">
              <w:rPr>
                <w:rFonts w:ascii="Times New Roman" w:eastAsiaTheme="minorEastAsia" w:hAnsi="Times New Roman" w:cs="Times New Roman"/>
                <w:iCs/>
                <w:sz w:val="22"/>
                <w:szCs w:val="22"/>
              </w:rPr>
              <w:t xml:space="preserve">«Караван духовной истории» (проект включает в себя </w:t>
            </w:r>
            <w:r w:rsidRPr="00A60925">
              <w:rPr>
                <w:rFonts w:ascii="Times New Roman" w:hAnsi="Times New Roman" w:cs="Times New Roman"/>
                <w:sz w:val="22"/>
                <w:szCs w:val="22"/>
              </w:rPr>
              <w:t>встречи представителей АТК и Духовенства района с учащимися образовательных учреждений Буйнакского района по графику, утверждённому начальником управления образования с перечнем тем с сентября по май; мероприятия конкурсы и т.д.)</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iCs/>
                <w:sz w:val="22"/>
                <w:szCs w:val="22"/>
              </w:rPr>
              <w:t>«</w:t>
            </w:r>
            <w:r w:rsidRPr="00A60925">
              <w:rPr>
                <w:rFonts w:ascii="Times New Roman" w:eastAsiaTheme="minorEastAsia" w:hAnsi="Times New Roman" w:cs="Times New Roman"/>
                <w:sz w:val="22"/>
                <w:szCs w:val="22"/>
              </w:rPr>
              <w:t>Повышение правовой культуры школьников»</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sz w:val="22"/>
                <w:szCs w:val="22"/>
              </w:rPr>
              <w:t>«Профилактика безопасности детского дорожно-транспортного травматизма»</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ajorEastAsia" w:hAnsi="Times New Roman" w:cs="Times New Roman"/>
                <w:sz w:val="22"/>
                <w:szCs w:val="22"/>
              </w:rPr>
              <w:t>«Противодействие идеологии</w:t>
            </w:r>
            <w:r w:rsidRPr="00A60925">
              <w:rPr>
                <w:rFonts w:ascii="Times New Roman" w:eastAsiaTheme="minorEastAsia" w:hAnsi="Times New Roman" w:cs="Times New Roman"/>
                <w:sz w:val="22"/>
                <w:szCs w:val="22"/>
              </w:rPr>
              <w:t xml:space="preserve"> терроризма, экстремизма».</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sz w:val="22"/>
                <w:szCs w:val="22"/>
              </w:rPr>
              <w:t xml:space="preserve">«Ответственность </w:t>
            </w:r>
            <w:r>
              <w:rPr>
                <w:rFonts w:ascii="Times New Roman" w:eastAsiaTheme="minorEastAsia" w:hAnsi="Times New Roman" w:cs="Times New Roman"/>
                <w:sz w:val="22"/>
                <w:szCs w:val="22"/>
              </w:rPr>
              <w:t>родителей за воспитание детей»</w:t>
            </w:r>
          </w:p>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sz w:val="22"/>
                <w:szCs w:val="22"/>
              </w:rPr>
              <w:t>«Развитие антикоррупционного мировоззрения»</w:t>
            </w:r>
          </w:p>
          <w:p w:rsidR="005170D9" w:rsidRPr="00A60925" w:rsidRDefault="005170D9" w:rsidP="005170D9">
            <w:pPr>
              <w:pStyle w:val="ConsPlusNormal"/>
              <w:rPr>
                <w:rFonts w:ascii="Times New Roman" w:eastAsiaTheme="minorEastAsia" w:hAnsi="Times New Roman" w:cs="Times New Roman"/>
                <w:sz w:val="22"/>
                <w:szCs w:val="22"/>
              </w:rPr>
            </w:pP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 течение года</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Реализация дорожных карт по направлениям</w:t>
            </w:r>
          </w:p>
          <w:p w:rsidR="005170D9"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Ежемесячный анализ деятельности по реализации дорожных карт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Ежегодный отчёт</w:t>
            </w:r>
          </w:p>
          <w:p w:rsidR="005170D9" w:rsidRPr="00A60925" w:rsidRDefault="005170D9" w:rsidP="005170D9">
            <w:pPr>
              <w:pStyle w:val="ConsPlusNormal"/>
              <w:rPr>
                <w:rFonts w:ascii="Times New Roman" w:hAnsi="Times New Roman" w:cs="Times New Roman"/>
                <w:sz w:val="22"/>
                <w:szCs w:val="22"/>
              </w:rPr>
            </w:pPr>
          </w:p>
        </w:tc>
        <w:tc>
          <w:tcPr>
            <w:tcW w:w="2127" w:type="dxa"/>
            <w:shd w:val="clear" w:color="auto" w:fill="auto"/>
          </w:tcPr>
          <w:p w:rsidR="005170D9" w:rsidRPr="00A60925" w:rsidRDefault="00A3407F"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2</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Создание Школьных служб медиации (примирения) в школах, проведение заседаний для рассмотрения конфликтных ситуаций.</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Каждое полугодие</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Количество рассмотренных конфликтных ситуаций среди учащихся школ на заседаниях.</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Проведение внеплановых заседаний раз в четверть.</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lastRenderedPageBreak/>
              <w:t>Аналитическая справка (раз в полугодие-плановых и каждую четверть – внеплановых заседаний)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Просветительские мероприятия, родительские собрания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Консультативный  журнал, коррекционная работа</w:t>
            </w:r>
          </w:p>
        </w:tc>
        <w:tc>
          <w:tcPr>
            <w:tcW w:w="2127" w:type="dxa"/>
            <w:shd w:val="clear" w:color="auto" w:fill="auto"/>
          </w:tcPr>
          <w:p w:rsidR="005170D9" w:rsidRPr="00A60925" w:rsidRDefault="005170D9" w:rsidP="005170D9">
            <w:pPr>
              <w:pStyle w:val="ConsPlusNormal"/>
              <w:rPr>
                <w:rFonts w:ascii="Times New Roman" w:hAnsi="Times New Roman" w:cs="Times New Roman"/>
                <w:sz w:val="22"/>
                <w:szCs w:val="22"/>
              </w:rPr>
            </w:pPr>
          </w:p>
          <w:p w:rsidR="005170D9" w:rsidRPr="00A60925" w:rsidRDefault="00C87C51" w:rsidP="005170D9">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005170D9" w:rsidRPr="00A60925">
              <w:rPr>
                <w:rFonts w:ascii="Times New Roman" w:hAnsi="Times New Roman" w:cs="Times New Roman"/>
                <w:sz w:val="22"/>
                <w:szCs w:val="22"/>
              </w:rPr>
              <w:t>.</w:t>
            </w:r>
            <w:r>
              <w:rPr>
                <w:rFonts w:ascii="Times New Roman" w:hAnsi="Times New Roman" w:cs="Times New Roman"/>
                <w:sz w:val="22"/>
                <w:szCs w:val="22"/>
              </w:rPr>
              <w:t>Биймурзаева Н.Н., Мамаева У.А.</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lastRenderedPageBreak/>
              <w:t>3</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Мониторинг работы консультационных центров через:</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-Проведение психолого – педагогической диагностики (по желанию родителей (законных представителей)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-Диагностическое обследование уровня развития познавательной и эмоциональной сферы. Проведение ко</w:t>
            </w:r>
            <w:r>
              <w:rPr>
                <w:rFonts w:ascii="Times New Roman" w:hAnsi="Times New Roman" w:cs="Times New Roman"/>
                <w:sz w:val="22"/>
                <w:szCs w:val="22"/>
              </w:rPr>
              <w:t>ррекционно –развивающих занятий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-Ознакомление родителей (законных представителей) с новинками педагогической, психологической,</w:t>
            </w:r>
            <w:r>
              <w:rPr>
                <w:rFonts w:ascii="Times New Roman" w:hAnsi="Times New Roman" w:cs="Times New Roman"/>
                <w:sz w:val="22"/>
                <w:szCs w:val="22"/>
              </w:rPr>
              <w:t xml:space="preserve"> </w:t>
            </w:r>
            <w:r w:rsidRPr="00A60925">
              <w:rPr>
                <w:rFonts w:ascii="Times New Roman" w:hAnsi="Times New Roman" w:cs="Times New Roman"/>
                <w:sz w:val="22"/>
                <w:szCs w:val="22"/>
              </w:rPr>
              <w:t>методической и научно-популярной литературы на бумажных и электронных носителях</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-Изучение запросов, методическое сопровождение и оказание практической помощи родителям (законным представителям) по вопросам воспитания и обучения несовершеннолетних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-Индивидуальное и семейное консультирование родителей или лиц, их заменяющих, по вопросам:</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-возрастные, психофизиологические особенности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-воспитание и особенности развития детей разного возраста;</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-организация режима;</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-профилактика различных отклонений в физическом, психическом и социальном развитии детей дошкольного возраста, не посещающих дошкольные образовательные</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организации;</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-воспитание, обучение и коррекция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нарушений развития детей с ограниченными возможностями здоровья и (или) отклонениями в поведении;</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-успешная адаптация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-организация питания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-социальная защита детей из различных категорий семей;</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 течение</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года</w:t>
            </w:r>
          </w:p>
          <w:p w:rsidR="005170D9" w:rsidRPr="00A60925" w:rsidRDefault="005170D9" w:rsidP="005170D9">
            <w:pPr>
              <w:pStyle w:val="ConsPlusNormal"/>
              <w:rPr>
                <w:rFonts w:ascii="Times New Roman" w:hAnsi="Times New Roman" w:cs="Times New Roman"/>
                <w:sz w:val="22"/>
                <w:szCs w:val="22"/>
              </w:rPr>
            </w:pP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Подведение итогов диагностики аналитической справкой, </w:t>
            </w:r>
            <w:r w:rsidR="00C87C51">
              <w:rPr>
                <w:rFonts w:ascii="Times New Roman" w:hAnsi="Times New Roman" w:cs="Times New Roman"/>
                <w:sz w:val="22"/>
                <w:szCs w:val="22"/>
              </w:rPr>
              <w:t>Отражение деятельности  ОУ и</w:t>
            </w:r>
            <w:r w:rsidRPr="00A60925">
              <w:rPr>
                <w:rFonts w:ascii="Times New Roman" w:hAnsi="Times New Roman" w:cs="Times New Roman"/>
                <w:sz w:val="22"/>
                <w:szCs w:val="22"/>
              </w:rPr>
              <w:t xml:space="preserve"> в рейтинге учреждений.</w:t>
            </w: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tc>
        <w:tc>
          <w:tcPr>
            <w:tcW w:w="2127" w:type="dxa"/>
            <w:shd w:val="clear" w:color="auto" w:fill="auto"/>
          </w:tcPr>
          <w:p w:rsidR="00C87C51" w:rsidRDefault="00C87C51" w:rsidP="00C87C51">
            <w:pPr>
              <w:pStyle w:val="ConsPlusNormal"/>
              <w:rPr>
                <w:rFonts w:ascii="Times New Roman" w:hAnsi="Times New Roman" w:cs="Times New Roman"/>
                <w:sz w:val="22"/>
                <w:szCs w:val="22"/>
              </w:rPr>
            </w:pPr>
            <w:r>
              <w:rPr>
                <w:rFonts w:ascii="Times New Roman" w:hAnsi="Times New Roman" w:cs="Times New Roman"/>
                <w:sz w:val="22"/>
                <w:szCs w:val="22"/>
              </w:rPr>
              <w:t>Алимагомекдова А.Г.</w:t>
            </w:r>
          </w:p>
          <w:p w:rsidR="00C87C51" w:rsidRPr="00A60925" w:rsidRDefault="00C87C51" w:rsidP="00C87C51">
            <w:pPr>
              <w:pStyle w:val="ConsPlusNormal"/>
              <w:rPr>
                <w:rFonts w:ascii="Times New Roman" w:hAnsi="Times New Roman" w:cs="Times New Roman"/>
                <w:sz w:val="22"/>
                <w:szCs w:val="22"/>
              </w:rPr>
            </w:pPr>
            <w:r>
              <w:rPr>
                <w:rFonts w:ascii="Times New Roman" w:hAnsi="Times New Roman" w:cs="Times New Roman"/>
                <w:sz w:val="22"/>
                <w:szCs w:val="22"/>
              </w:rPr>
              <w:t>Мамаева У.А. Биймурзаева Н.Н.</w:t>
            </w:r>
          </w:p>
          <w:p w:rsidR="005170D9" w:rsidRPr="00A60925" w:rsidRDefault="005170D9" w:rsidP="005170D9">
            <w:pPr>
              <w:pStyle w:val="ConsPlusNormal"/>
              <w:rPr>
                <w:rFonts w:ascii="Times New Roman" w:hAnsi="Times New Roman" w:cs="Times New Roman"/>
                <w:sz w:val="22"/>
                <w:szCs w:val="22"/>
              </w:rPr>
            </w:pP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4</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Реализация муниц</w:t>
            </w:r>
            <w:r>
              <w:rPr>
                <w:rFonts w:ascii="Times New Roman" w:hAnsi="Times New Roman" w:cs="Times New Roman"/>
                <w:sz w:val="22"/>
                <w:szCs w:val="22"/>
              </w:rPr>
              <w:t>ипальных планов</w:t>
            </w:r>
            <w:r w:rsidRPr="00A60925">
              <w:rPr>
                <w:rFonts w:ascii="Times New Roman" w:hAnsi="Times New Roman" w:cs="Times New Roman"/>
                <w:sz w:val="22"/>
                <w:szCs w:val="22"/>
              </w:rPr>
              <w:t xml:space="preserve"> по:</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  профилактике безнадзорности и правонарушений несовершеннолетних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  профилактике наркомании и табакокурения, ЗОЖ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профориентационной работе</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обеспечению прав ребенка на образование и охват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lastRenderedPageBreak/>
              <w:t>-  работе с детьми с ОВЗ</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охвату детей летним отдыхом</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lastRenderedPageBreak/>
              <w:t>В течение года</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Реализация дорожных карт по направлениям</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Ежемесячный анализ деятельности по реализации дорожных карт Ежегодный отчёт</w:t>
            </w:r>
          </w:p>
          <w:p w:rsidR="005170D9" w:rsidRPr="00A60925" w:rsidRDefault="005170D9" w:rsidP="005170D9">
            <w:pPr>
              <w:pStyle w:val="ConsPlusNormal"/>
              <w:rPr>
                <w:rFonts w:ascii="Times New Roman" w:hAnsi="Times New Roman" w:cs="Times New Roman"/>
                <w:sz w:val="22"/>
                <w:szCs w:val="22"/>
              </w:rPr>
            </w:pPr>
          </w:p>
        </w:tc>
        <w:tc>
          <w:tcPr>
            <w:tcW w:w="2127" w:type="dxa"/>
            <w:shd w:val="clear" w:color="auto" w:fill="auto"/>
          </w:tcPr>
          <w:p w:rsidR="005170D9" w:rsidRPr="00A60925" w:rsidRDefault="00C87C51" w:rsidP="005170D9">
            <w:pPr>
              <w:pStyle w:val="ConsPlusNormal"/>
              <w:rPr>
                <w:rFonts w:ascii="Times New Roman" w:hAnsi="Times New Roman" w:cs="Times New Roman"/>
                <w:sz w:val="22"/>
                <w:szCs w:val="22"/>
              </w:rPr>
            </w:pPr>
            <w:r>
              <w:rPr>
                <w:rFonts w:ascii="Times New Roman" w:hAnsi="Times New Roman" w:cs="Times New Roman"/>
                <w:sz w:val="22"/>
                <w:szCs w:val="22"/>
              </w:rPr>
              <w:lastRenderedPageBreak/>
              <w:t xml:space="preserve"> Биймурзаева Н.Н., Мамаева У.А.</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lastRenderedPageBreak/>
              <w:t>5</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sz w:val="22"/>
                <w:szCs w:val="22"/>
              </w:rPr>
              <w:t>Мониторинг организации работы школ</w:t>
            </w:r>
            <w:r w:rsidR="00C87C51">
              <w:rPr>
                <w:rFonts w:ascii="Times New Roman" w:hAnsi="Times New Roman" w:cs="Times New Roman"/>
                <w:sz w:val="22"/>
                <w:szCs w:val="22"/>
              </w:rPr>
              <w:t>ы</w:t>
            </w:r>
            <w:r w:rsidRPr="00A60925">
              <w:rPr>
                <w:rFonts w:ascii="Times New Roman" w:hAnsi="Times New Roman" w:cs="Times New Roman"/>
                <w:sz w:val="22"/>
                <w:szCs w:val="22"/>
              </w:rPr>
              <w:t xml:space="preserve"> по вовлечению обучающихся в детские и молодежные объединения различной направленности (военно-патриотические, поисковые, научно-образовательные, волонтерские и др.), реализующих свою деятельность в ОУ</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Традиционные формы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Объявления;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Рекламные буклеты;</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Оформление информационного стенда;</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Выставки творческих работ;</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Организация мероприятий в образовательных учреждениях с привлечением обучающихся;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День открытых дверей.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Нетрадиционные формы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Мастер – класс;</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Создание сайта Объединения;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Творческая мастерская;</w:t>
            </w:r>
          </w:p>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sz w:val="22"/>
                <w:szCs w:val="22"/>
              </w:rPr>
              <w:t>- Презентация детского объединения;</w:t>
            </w:r>
          </w:p>
          <w:p w:rsidR="005170D9" w:rsidRPr="00A60925" w:rsidRDefault="005170D9" w:rsidP="005170D9">
            <w:pPr>
              <w:pStyle w:val="ConsPlusNormal"/>
              <w:rPr>
                <w:rFonts w:ascii="Times New Roman" w:hAnsi="Times New Roman" w:cs="Times New Roman"/>
                <w:sz w:val="22"/>
                <w:szCs w:val="22"/>
              </w:rPr>
            </w:pP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 течение</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 года</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shd w:val="clear" w:color="auto" w:fill="F5F5F5"/>
              </w:rPr>
              <w:t>Отражение в рейтинге школ</w:t>
            </w:r>
            <w:r w:rsidR="00C87C51">
              <w:rPr>
                <w:rFonts w:ascii="Times New Roman" w:hAnsi="Times New Roman" w:cs="Times New Roman"/>
                <w:sz w:val="22"/>
                <w:szCs w:val="22"/>
                <w:shd w:val="clear" w:color="auto" w:fill="F5F5F5"/>
              </w:rPr>
              <w:t>ы</w:t>
            </w:r>
            <w:r w:rsidRPr="00A60925">
              <w:rPr>
                <w:rFonts w:ascii="Times New Roman" w:hAnsi="Times New Roman" w:cs="Times New Roman"/>
                <w:sz w:val="22"/>
                <w:szCs w:val="22"/>
                <w:shd w:val="clear" w:color="auto" w:fill="F5F5F5"/>
              </w:rPr>
              <w:t xml:space="preserve"> данной деятельности</w:t>
            </w: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tc>
        <w:tc>
          <w:tcPr>
            <w:tcW w:w="2127" w:type="dxa"/>
            <w:shd w:val="clear" w:color="auto" w:fill="auto"/>
          </w:tcPr>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C87C51"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p w:rsidR="005170D9" w:rsidRPr="00A60925" w:rsidRDefault="005170D9" w:rsidP="005170D9">
            <w:pPr>
              <w:pStyle w:val="ConsPlusNormal"/>
              <w:rPr>
                <w:rFonts w:ascii="Times New Roman" w:hAnsi="Times New Roman" w:cs="Times New Roman"/>
                <w:sz w:val="22"/>
                <w:szCs w:val="22"/>
              </w:rPr>
            </w:pP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6</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Привлечение родителей в исследовательскую деятельность детей</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1.Районный конкурс исследовательских проектов «Эстетическая организация быта дагестанского народа» (Дор.</w:t>
            </w:r>
            <w:r>
              <w:rPr>
                <w:rFonts w:ascii="Times New Roman" w:hAnsi="Times New Roman" w:cs="Times New Roman"/>
                <w:sz w:val="22"/>
                <w:szCs w:val="22"/>
              </w:rPr>
              <w:t xml:space="preserve"> </w:t>
            </w:r>
            <w:r w:rsidRPr="00A60925">
              <w:rPr>
                <w:rFonts w:ascii="Times New Roman" w:hAnsi="Times New Roman" w:cs="Times New Roman"/>
                <w:sz w:val="22"/>
                <w:szCs w:val="22"/>
              </w:rPr>
              <w:t>карта «Этика, эстетика»</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Сочетание красоты и практичности в одежде, мебели, убранстве жилища. Дагестанский национальный костюм. Эстетика Дагестанских праздников и обычаев.  Сочетание и организация современного быта, национальных традиций и с</w:t>
            </w:r>
            <w:r>
              <w:rPr>
                <w:rFonts w:ascii="Times New Roman" w:hAnsi="Times New Roman" w:cs="Times New Roman"/>
                <w:sz w:val="22"/>
                <w:szCs w:val="22"/>
              </w:rPr>
              <w:t>овременных эстетических идеалов</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2.Районный конкурс исследовательских проектов: </w:t>
            </w:r>
          </w:p>
          <w:p w:rsidR="005170D9" w:rsidRPr="00A60925" w:rsidRDefault="005170D9" w:rsidP="005170D9">
            <w:pPr>
              <w:pStyle w:val="ConsPlusNormal"/>
              <w:rPr>
                <w:rFonts w:ascii="Times New Roman" w:hAnsi="Times New Roman" w:cs="Times New Roman"/>
                <w:w w:val="98"/>
                <w:sz w:val="22"/>
                <w:szCs w:val="22"/>
              </w:rPr>
            </w:pPr>
            <w:r>
              <w:rPr>
                <w:rFonts w:ascii="Times New Roman" w:hAnsi="Times New Roman" w:cs="Times New Roman"/>
                <w:sz w:val="22"/>
                <w:szCs w:val="22"/>
              </w:rPr>
              <w:t xml:space="preserve"> «Моё</w:t>
            </w:r>
            <w:r w:rsidRPr="00A60925">
              <w:rPr>
                <w:rFonts w:ascii="Times New Roman" w:hAnsi="Times New Roman" w:cs="Times New Roman"/>
                <w:sz w:val="22"/>
                <w:szCs w:val="22"/>
              </w:rPr>
              <w:t xml:space="preserve"> село», «Просвет</w:t>
            </w:r>
            <w:r>
              <w:rPr>
                <w:rFonts w:ascii="Times New Roman" w:hAnsi="Times New Roman" w:cs="Times New Roman"/>
                <w:sz w:val="22"/>
                <w:szCs w:val="22"/>
              </w:rPr>
              <w:t>ители, духовные учё</w:t>
            </w:r>
            <w:r w:rsidRPr="00A60925">
              <w:rPr>
                <w:rFonts w:ascii="Times New Roman" w:hAnsi="Times New Roman" w:cs="Times New Roman"/>
                <w:sz w:val="22"/>
                <w:szCs w:val="22"/>
              </w:rPr>
              <w:t>ные моего села», «</w:t>
            </w:r>
            <w:r>
              <w:rPr>
                <w:rFonts w:ascii="Times New Roman" w:hAnsi="Times New Roman" w:cs="Times New Roman"/>
                <w:sz w:val="22"/>
                <w:szCs w:val="22"/>
              </w:rPr>
              <w:t xml:space="preserve">Герой моего времени», </w:t>
            </w:r>
            <w:r w:rsidRPr="00A60925">
              <w:rPr>
                <w:rFonts w:ascii="Times New Roman" w:hAnsi="Times New Roman" w:cs="Times New Roman"/>
                <w:sz w:val="22"/>
                <w:szCs w:val="22"/>
              </w:rPr>
              <w:t>«Караван духовной истории»</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Октябрь</w:t>
            </w: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p>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О</w:t>
            </w:r>
            <w:r w:rsidRPr="00A60925">
              <w:rPr>
                <w:rFonts w:ascii="Times New Roman" w:hAnsi="Times New Roman" w:cs="Times New Roman"/>
                <w:sz w:val="22"/>
                <w:szCs w:val="22"/>
              </w:rPr>
              <w:t>ктябрь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Протоколы конкурсов</w:t>
            </w:r>
          </w:p>
        </w:tc>
        <w:tc>
          <w:tcPr>
            <w:tcW w:w="2127" w:type="dxa"/>
            <w:shd w:val="clear" w:color="auto" w:fill="auto"/>
          </w:tcPr>
          <w:p w:rsidR="00E7688E" w:rsidRPr="00A60925" w:rsidRDefault="00E7688E" w:rsidP="00E7688E">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00C87C51">
              <w:rPr>
                <w:rFonts w:ascii="Times New Roman" w:hAnsi="Times New Roman" w:cs="Times New Roman"/>
                <w:sz w:val="22"/>
                <w:szCs w:val="22"/>
              </w:rPr>
              <w:t xml:space="preserve"> </w:t>
            </w:r>
            <w:r>
              <w:rPr>
                <w:rFonts w:ascii="Times New Roman" w:hAnsi="Times New Roman" w:cs="Times New Roman"/>
                <w:sz w:val="22"/>
                <w:szCs w:val="22"/>
              </w:rPr>
              <w:t>Алимагомедова А.Г.</w:t>
            </w:r>
          </w:p>
          <w:p w:rsidR="005170D9" w:rsidRPr="00A60925" w:rsidRDefault="005170D9" w:rsidP="005170D9">
            <w:pPr>
              <w:pStyle w:val="ConsPlusNormal"/>
              <w:rPr>
                <w:rFonts w:ascii="Times New Roman" w:hAnsi="Times New Roman" w:cs="Times New Roman"/>
                <w:sz w:val="22"/>
                <w:szCs w:val="22"/>
              </w:rPr>
            </w:pP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w w:val="98"/>
                <w:sz w:val="22"/>
                <w:szCs w:val="22"/>
              </w:rPr>
            </w:pPr>
            <w:r>
              <w:rPr>
                <w:rFonts w:ascii="Times New Roman" w:hAnsi="Times New Roman" w:cs="Times New Roman"/>
                <w:w w:val="98"/>
                <w:sz w:val="22"/>
                <w:szCs w:val="22"/>
              </w:rPr>
              <w:t>7</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Родительские собрания:</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«Родители и дети 21 века. Как не потерять своего ребёнка!</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shd w:val="clear" w:color="auto" w:fill="FFFFFF"/>
              </w:rPr>
              <w:t>«Союз семьи и школы в профессиональном самоопределении ребёнка»</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О</w:t>
            </w:r>
            <w:r w:rsidRPr="00A60925">
              <w:rPr>
                <w:rFonts w:ascii="Times New Roman" w:hAnsi="Times New Roman" w:cs="Times New Roman"/>
                <w:sz w:val="22"/>
                <w:szCs w:val="22"/>
              </w:rPr>
              <w:t>ктябрь</w:t>
            </w:r>
          </w:p>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Я</w:t>
            </w:r>
            <w:r w:rsidRPr="00A60925">
              <w:rPr>
                <w:rFonts w:ascii="Times New Roman" w:hAnsi="Times New Roman" w:cs="Times New Roman"/>
                <w:sz w:val="22"/>
                <w:szCs w:val="22"/>
              </w:rPr>
              <w:t>нварь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Протоколы заседаний</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8</w:t>
            </w:r>
          </w:p>
        </w:tc>
        <w:tc>
          <w:tcPr>
            <w:tcW w:w="7263"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 xml:space="preserve">Проведение </w:t>
            </w:r>
            <w:r w:rsidR="005170D9" w:rsidRPr="00A60925">
              <w:rPr>
                <w:rFonts w:ascii="Times New Roman" w:hAnsi="Times New Roman" w:cs="Times New Roman"/>
                <w:sz w:val="22"/>
                <w:szCs w:val="22"/>
              </w:rPr>
              <w:t>публичного мероприятия с привлечением общественности и родителей</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По графику, размещённому в приложении «Воспитательная работа» к </w:t>
            </w:r>
            <w:r w:rsidRPr="00A60925">
              <w:rPr>
                <w:rFonts w:ascii="Times New Roman" w:hAnsi="Times New Roman" w:cs="Times New Roman"/>
                <w:sz w:val="22"/>
                <w:szCs w:val="22"/>
              </w:rPr>
              <w:lastRenderedPageBreak/>
              <w:t>Публичной декларации целей и задач, а также в ежемесячном планировании МКУ «УОБР»</w:t>
            </w:r>
          </w:p>
        </w:tc>
        <w:tc>
          <w:tcPr>
            <w:tcW w:w="4111"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lastRenderedPageBreak/>
              <w:t xml:space="preserve">Информация о проведённом  мероприятии на сайте  школы </w:t>
            </w:r>
          </w:p>
        </w:tc>
        <w:tc>
          <w:tcPr>
            <w:tcW w:w="2127" w:type="dxa"/>
            <w:shd w:val="clear" w:color="auto" w:fill="auto"/>
          </w:tcPr>
          <w:p w:rsidR="00E7688E"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Джамалов Р.Я.</w:t>
            </w:r>
            <w:r w:rsidR="005170D9" w:rsidRPr="00A60925">
              <w:rPr>
                <w:rFonts w:ascii="Times New Roman" w:hAnsi="Times New Roman" w:cs="Times New Roman"/>
                <w:sz w:val="22"/>
                <w:szCs w:val="22"/>
              </w:rPr>
              <w:t>.</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lastRenderedPageBreak/>
              <w:t>9</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Подгото</w:t>
            </w:r>
            <w:r w:rsidR="00E7688E">
              <w:rPr>
                <w:rFonts w:ascii="Times New Roman" w:hAnsi="Times New Roman" w:cs="Times New Roman"/>
                <w:sz w:val="22"/>
                <w:szCs w:val="22"/>
              </w:rPr>
              <w:t xml:space="preserve">вка и утверждение </w:t>
            </w:r>
            <w:r w:rsidRPr="00A60925">
              <w:rPr>
                <w:rFonts w:ascii="Times New Roman" w:hAnsi="Times New Roman" w:cs="Times New Roman"/>
                <w:sz w:val="22"/>
                <w:szCs w:val="22"/>
              </w:rPr>
              <w:t xml:space="preserve"> плана развития добровольчества и волонтёрства</w:t>
            </w:r>
          </w:p>
          <w:p w:rsidR="005170D9" w:rsidRPr="00A60925" w:rsidRDefault="005170D9" w:rsidP="005170D9">
            <w:pPr>
              <w:pStyle w:val="ConsPlusNormal"/>
              <w:rPr>
                <w:rFonts w:ascii="Times New Roman" w:hAnsi="Times New Roman" w:cs="Times New Roman"/>
                <w:iCs/>
                <w:sz w:val="22"/>
                <w:szCs w:val="22"/>
              </w:rPr>
            </w:pPr>
            <w:r w:rsidRPr="00A60925">
              <w:rPr>
                <w:rFonts w:ascii="Times New Roman" w:hAnsi="Times New Roman" w:cs="Times New Roman"/>
                <w:sz w:val="22"/>
                <w:szCs w:val="22"/>
              </w:rPr>
              <w:t>Привлечение  волонтеров к организации и проведению муниципальных акций и мероприятий:</w:t>
            </w:r>
          </w:p>
          <w:p w:rsidR="005170D9" w:rsidRPr="00A60925" w:rsidRDefault="005170D9" w:rsidP="005170D9">
            <w:pPr>
              <w:pStyle w:val="ConsPlusNormal"/>
              <w:rPr>
                <w:rFonts w:ascii="Times New Roman" w:hAnsi="Times New Roman" w:cs="Times New Roman"/>
                <w:sz w:val="22"/>
                <w:szCs w:val="22"/>
                <w:shd w:val="clear" w:color="auto" w:fill="F5F5F5"/>
              </w:rPr>
            </w:pPr>
            <w:r w:rsidRPr="00A60925">
              <w:rPr>
                <w:rFonts w:ascii="Times New Roman" w:hAnsi="Times New Roman" w:cs="Times New Roman"/>
                <w:iCs/>
                <w:sz w:val="22"/>
                <w:szCs w:val="22"/>
              </w:rPr>
              <w:t>Оказание посильной помощи ветеранам войны и труда, престарелым людям и инвалидом под девизом «Спеши сделать добро»</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октябрь</w:t>
            </w:r>
          </w:p>
        </w:tc>
        <w:tc>
          <w:tcPr>
            <w:tcW w:w="4111" w:type="dxa"/>
            <w:shd w:val="clear" w:color="auto" w:fill="auto"/>
          </w:tcPr>
          <w:p w:rsidR="005170D9"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Реализация ежегодног</w:t>
            </w:r>
            <w:r>
              <w:rPr>
                <w:rFonts w:ascii="Times New Roman" w:hAnsi="Times New Roman" w:cs="Times New Roman"/>
                <w:sz w:val="22"/>
                <w:szCs w:val="22"/>
              </w:rPr>
              <w:t>о плана работы по программе РДШ</w:t>
            </w:r>
          </w:p>
          <w:p w:rsidR="005170D9" w:rsidRPr="00A60925" w:rsidRDefault="005170D9" w:rsidP="00E7688E">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r w:rsidR="00E7688E">
              <w:rPr>
                <w:rFonts w:ascii="Times New Roman" w:hAnsi="Times New Roman" w:cs="Times New Roman"/>
                <w:sz w:val="22"/>
                <w:szCs w:val="22"/>
              </w:rPr>
              <w:t xml:space="preserve"> </w:t>
            </w:r>
            <w:r w:rsidRPr="00A60925">
              <w:rPr>
                <w:rFonts w:ascii="Times New Roman" w:hAnsi="Times New Roman" w:cs="Times New Roman"/>
                <w:sz w:val="22"/>
                <w:szCs w:val="22"/>
              </w:rPr>
              <w:t xml:space="preserve">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Кадырова А.А.</w:t>
            </w:r>
          </w:p>
        </w:tc>
      </w:tr>
      <w:tr w:rsidR="005170D9" w:rsidRPr="00A60925" w:rsidTr="00AB3D02">
        <w:tc>
          <w:tcPr>
            <w:tcW w:w="534" w:type="dxa"/>
          </w:tcPr>
          <w:p w:rsidR="005170D9" w:rsidRPr="00A60925" w:rsidRDefault="005170D9" w:rsidP="00E7688E">
            <w:pPr>
              <w:pStyle w:val="ConsPlusNormal"/>
              <w:rPr>
                <w:rFonts w:ascii="Times New Roman" w:hAnsi="Times New Roman" w:cs="Times New Roman"/>
                <w:sz w:val="22"/>
                <w:szCs w:val="22"/>
              </w:rPr>
            </w:pPr>
            <w:r>
              <w:rPr>
                <w:rFonts w:ascii="Times New Roman" w:hAnsi="Times New Roman" w:cs="Times New Roman"/>
                <w:sz w:val="22"/>
                <w:szCs w:val="22"/>
              </w:rPr>
              <w:t>1</w:t>
            </w:r>
            <w:r w:rsidR="00E7688E">
              <w:rPr>
                <w:rFonts w:ascii="Times New Roman" w:hAnsi="Times New Roman" w:cs="Times New Roman"/>
                <w:sz w:val="22"/>
                <w:szCs w:val="22"/>
              </w:rPr>
              <w:t>0</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iCs/>
                <w:sz w:val="22"/>
                <w:szCs w:val="22"/>
              </w:rPr>
              <w:t>Шефство над памятниками района, обелисками</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А</w:t>
            </w:r>
            <w:r w:rsidRPr="00A60925">
              <w:rPr>
                <w:rFonts w:ascii="Times New Roman" w:hAnsi="Times New Roman" w:cs="Times New Roman"/>
                <w:sz w:val="22"/>
                <w:szCs w:val="22"/>
              </w:rPr>
              <w:t>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Кадырова А.А..</w:t>
            </w:r>
          </w:p>
        </w:tc>
      </w:tr>
      <w:tr w:rsidR="005170D9" w:rsidRPr="00A60925" w:rsidTr="00AB3D02">
        <w:tc>
          <w:tcPr>
            <w:tcW w:w="534" w:type="dxa"/>
          </w:tcPr>
          <w:p w:rsidR="005170D9" w:rsidRPr="00A60925" w:rsidRDefault="005170D9" w:rsidP="00E7688E">
            <w:pPr>
              <w:pStyle w:val="ConsPlusNormal"/>
              <w:rPr>
                <w:rFonts w:ascii="Times New Roman" w:hAnsi="Times New Roman" w:cs="Times New Roman"/>
                <w:sz w:val="22"/>
                <w:szCs w:val="22"/>
              </w:rPr>
            </w:pPr>
            <w:r>
              <w:rPr>
                <w:rFonts w:ascii="Times New Roman" w:hAnsi="Times New Roman" w:cs="Times New Roman"/>
                <w:sz w:val="22"/>
                <w:szCs w:val="22"/>
              </w:rPr>
              <w:t>1</w:t>
            </w:r>
            <w:r w:rsidR="00E7688E">
              <w:rPr>
                <w:rFonts w:ascii="Times New Roman" w:hAnsi="Times New Roman" w:cs="Times New Roman"/>
                <w:sz w:val="22"/>
                <w:szCs w:val="22"/>
              </w:rPr>
              <w:t>1</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kern w:val="24"/>
                <w:sz w:val="22"/>
                <w:szCs w:val="22"/>
              </w:rPr>
              <w:t>Акция «Армейский чемодан»</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М</w:t>
            </w:r>
            <w:r w:rsidRPr="00A60925">
              <w:rPr>
                <w:rFonts w:ascii="Times New Roman" w:hAnsi="Times New Roman" w:cs="Times New Roman"/>
                <w:sz w:val="22"/>
                <w:szCs w:val="22"/>
              </w:rPr>
              <w:t>ай</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 xml:space="preserve"> Кадырова А.А.</w:t>
            </w:r>
          </w:p>
        </w:tc>
      </w:tr>
      <w:tr w:rsidR="005170D9" w:rsidRPr="00A60925" w:rsidTr="00AB3D02">
        <w:tc>
          <w:tcPr>
            <w:tcW w:w="534" w:type="dxa"/>
          </w:tcPr>
          <w:p w:rsidR="005170D9" w:rsidRPr="00A60925" w:rsidRDefault="005170D9" w:rsidP="00E7688E">
            <w:pPr>
              <w:pStyle w:val="ConsPlusNormal"/>
              <w:rPr>
                <w:rFonts w:ascii="Times New Roman" w:hAnsi="Times New Roman" w:cs="Times New Roman"/>
                <w:iCs/>
                <w:sz w:val="22"/>
                <w:szCs w:val="22"/>
              </w:rPr>
            </w:pPr>
            <w:r>
              <w:rPr>
                <w:rFonts w:ascii="Times New Roman" w:hAnsi="Times New Roman" w:cs="Times New Roman"/>
                <w:iCs/>
                <w:sz w:val="22"/>
                <w:szCs w:val="22"/>
              </w:rPr>
              <w:t>1</w:t>
            </w:r>
            <w:r w:rsidR="00E7688E">
              <w:rPr>
                <w:rFonts w:ascii="Times New Roman" w:hAnsi="Times New Roman" w:cs="Times New Roman"/>
                <w:iCs/>
                <w:sz w:val="22"/>
                <w:szCs w:val="22"/>
              </w:rPr>
              <w:t>2</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Всероссийская акция «Внимание, дети!» (Основной целью Акции является: повышение уровня культуры поведения на дорогах.)</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Д</w:t>
            </w:r>
            <w:r w:rsidRPr="00A60925">
              <w:rPr>
                <w:rFonts w:ascii="Times New Roman" w:hAnsi="Times New Roman" w:cs="Times New Roman"/>
                <w:sz w:val="22"/>
                <w:szCs w:val="22"/>
              </w:rPr>
              <w:t>екабрь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kern w:val="24"/>
                <w:sz w:val="22"/>
                <w:szCs w:val="22"/>
              </w:rPr>
            </w:pPr>
            <w:r>
              <w:rPr>
                <w:rFonts w:ascii="Times New Roman" w:hAnsi="Times New Roman" w:cs="Times New Roman"/>
                <w:kern w:val="24"/>
                <w:sz w:val="22"/>
                <w:szCs w:val="22"/>
              </w:rPr>
              <w:t>13</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Социальная акция по профилактике дорожной безопасности детей в ОО проводятся  беседы:                  </w:t>
            </w:r>
          </w:p>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«Я - участник дорожного движения…», «Светофор и его сигналы», «Правила движения – законы дорог»</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С</w:t>
            </w:r>
            <w:r w:rsidRPr="00A60925">
              <w:rPr>
                <w:rFonts w:ascii="Times New Roman" w:hAnsi="Times New Roman" w:cs="Times New Roman"/>
                <w:sz w:val="22"/>
                <w:szCs w:val="22"/>
              </w:rPr>
              <w:t>ентябрь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14</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Всероссийская Акция по безопасности дорожного движения. (В рамках Акции предусмотрено проведение очного флеш-моба по безопасности детей на дорогах в темное время суток и правилах использования световозвращающих элементов с привлечением образовательных организаций).</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Октябрь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15</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iCs/>
                <w:sz w:val="22"/>
                <w:szCs w:val="22"/>
              </w:rPr>
              <w:t>Акции «Помоги другу»</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Ф</w:t>
            </w:r>
            <w:r w:rsidRPr="00A60925">
              <w:rPr>
                <w:rFonts w:ascii="Times New Roman" w:hAnsi="Times New Roman" w:cs="Times New Roman"/>
                <w:sz w:val="22"/>
                <w:szCs w:val="22"/>
              </w:rPr>
              <w:t>евраль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16</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iCs/>
                <w:sz w:val="22"/>
                <w:szCs w:val="22"/>
              </w:rPr>
              <w:t>Акция «Мы рядом»</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А</w:t>
            </w:r>
            <w:r w:rsidRPr="00A60925">
              <w:rPr>
                <w:rFonts w:ascii="Times New Roman" w:hAnsi="Times New Roman" w:cs="Times New Roman"/>
                <w:sz w:val="22"/>
                <w:szCs w:val="22"/>
              </w:rPr>
              <w:t>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iCs/>
                <w:sz w:val="22"/>
                <w:szCs w:val="22"/>
              </w:rPr>
            </w:pPr>
            <w:r>
              <w:rPr>
                <w:rFonts w:ascii="Times New Roman" w:hAnsi="Times New Roman" w:cs="Times New Roman"/>
                <w:iCs/>
                <w:sz w:val="22"/>
                <w:szCs w:val="22"/>
              </w:rPr>
              <w:t>17</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iCs/>
                <w:sz w:val="22"/>
                <w:szCs w:val="22"/>
              </w:rPr>
              <w:t>Акция « Международный День Толерантности»</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iCs/>
                <w:sz w:val="22"/>
                <w:szCs w:val="22"/>
              </w:rPr>
              <w:t>Н</w:t>
            </w:r>
            <w:r w:rsidRPr="00A60925">
              <w:rPr>
                <w:rFonts w:ascii="Times New Roman" w:hAnsi="Times New Roman" w:cs="Times New Roman"/>
                <w:iCs/>
                <w:sz w:val="22"/>
                <w:szCs w:val="22"/>
              </w:rPr>
              <w:t>оябр</w:t>
            </w:r>
            <w:r>
              <w:rPr>
                <w:rFonts w:ascii="Times New Roman" w:hAnsi="Times New Roman" w:cs="Times New Roman"/>
                <w:iCs/>
                <w:sz w:val="22"/>
                <w:szCs w:val="22"/>
              </w:rPr>
              <w:t>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iCs/>
                <w:sz w:val="22"/>
                <w:szCs w:val="22"/>
              </w:rPr>
            </w:pPr>
            <w:r>
              <w:rPr>
                <w:rFonts w:ascii="Times New Roman" w:hAnsi="Times New Roman" w:cs="Times New Roman"/>
                <w:iCs/>
                <w:sz w:val="22"/>
                <w:szCs w:val="22"/>
              </w:rPr>
              <w:t>18</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shd w:val="clear" w:color="auto" w:fill="FFFFFF"/>
              </w:rPr>
            </w:pPr>
            <w:r w:rsidRPr="00A60925">
              <w:rPr>
                <w:rFonts w:ascii="Times New Roman" w:hAnsi="Times New Roman" w:cs="Times New Roman"/>
                <w:sz w:val="22"/>
                <w:szCs w:val="22"/>
              </w:rPr>
              <w:t>Трудовая акция «Чистый двор»</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О</w:t>
            </w:r>
            <w:r w:rsidRPr="00A60925">
              <w:rPr>
                <w:rFonts w:ascii="Times New Roman" w:hAnsi="Times New Roman" w:cs="Times New Roman"/>
                <w:sz w:val="22"/>
                <w:szCs w:val="22"/>
              </w:rPr>
              <w:t>ктябрь, апрель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iCs/>
                <w:sz w:val="22"/>
                <w:szCs w:val="22"/>
              </w:rPr>
            </w:pPr>
            <w:r>
              <w:rPr>
                <w:rFonts w:ascii="Times New Roman" w:hAnsi="Times New Roman" w:cs="Times New Roman"/>
                <w:iCs/>
                <w:sz w:val="22"/>
                <w:szCs w:val="22"/>
              </w:rPr>
              <w:t>19</w:t>
            </w:r>
          </w:p>
        </w:tc>
        <w:tc>
          <w:tcPr>
            <w:tcW w:w="7263" w:type="dxa"/>
            <w:shd w:val="clear" w:color="auto" w:fill="auto"/>
          </w:tcPr>
          <w:p w:rsidR="005170D9" w:rsidRPr="00A60925" w:rsidRDefault="005170D9" w:rsidP="005170D9">
            <w:pPr>
              <w:pStyle w:val="ConsPlusNormal"/>
              <w:rPr>
                <w:rFonts w:ascii="Times New Roman" w:eastAsiaTheme="minorEastAsia" w:hAnsi="Times New Roman" w:cs="Times New Roman"/>
                <w:iCs/>
                <w:sz w:val="22"/>
                <w:szCs w:val="22"/>
              </w:rPr>
            </w:pPr>
            <w:r w:rsidRPr="00A60925">
              <w:rPr>
                <w:rFonts w:ascii="Times New Roman" w:eastAsiaTheme="minorEastAsia" w:hAnsi="Times New Roman" w:cs="Times New Roman"/>
                <w:sz w:val="22"/>
                <w:szCs w:val="22"/>
              </w:rPr>
              <w:t>Экологическая акция  «Посади и вырасти дерево!»</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А</w:t>
            </w:r>
            <w:r w:rsidRPr="00A60925">
              <w:rPr>
                <w:rFonts w:ascii="Times New Roman" w:hAnsi="Times New Roman" w:cs="Times New Roman"/>
                <w:sz w:val="22"/>
                <w:szCs w:val="22"/>
              </w:rPr>
              <w:t>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20</w:t>
            </w:r>
          </w:p>
        </w:tc>
        <w:tc>
          <w:tcPr>
            <w:tcW w:w="7263" w:type="dxa"/>
            <w:shd w:val="clear" w:color="auto" w:fill="auto"/>
          </w:tcPr>
          <w:p w:rsidR="005170D9" w:rsidRPr="00A60925" w:rsidRDefault="005170D9" w:rsidP="005170D9">
            <w:pPr>
              <w:pStyle w:val="ConsPlusNormal"/>
              <w:rPr>
                <w:rFonts w:ascii="Times New Roman" w:eastAsiaTheme="minorEastAsia" w:hAnsi="Times New Roman" w:cs="Times New Roman"/>
                <w:sz w:val="22"/>
                <w:szCs w:val="22"/>
              </w:rPr>
            </w:pPr>
            <w:r w:rsidRPr="00A60925">
              <w:rPr>
                <w:rFonts w:ascii="Times New Roman" w:eastAsiaTheme="minorEastAsia" w:hAnsi="Times New Roman" w:cs="Times New Roman"/>
                <w:sz w:val="22"/>
                <w:szCs w:val="22"/>
              </w:rPr>
              <w:t>Экологическая акция «Очистка водоёмов, леса»</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С</w:t>
            </w:r>
            <w:r w:rsidRPr="00A60925">
              <w:rPr>
                <w:rFonts w:ascii="Times New Roman" w:hAnsi="Times New Roman" w:cs="Times New Roman"/>
                <w:sz w:val="22"/>
                <w:szCs w:val="22"/>
              </w:rPr>
              <w:t>ентябрь, май</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5170D9" w:rsidP="00E7688E">
            <w:pPr>
              <w:pStyle w:val="ConsPlusNormal"/>
              <w:rPr>
                <w:rFonts w:ascii="Times New Roman" w:eastAsiaTheme="minorEastAsia" w:hAnsi="Times New Roman" w:cs="Times New Roman"/>
                <w:sz w:val="22"/>
                <w:szCs w:val="22"/>
              </w:rPr>
            </w:pPr>
            <w:r>
              <w:rPr>
                <w:rFonts w:ascii="Times New Roman" w:eastAsiaTheme="minorEastAsia" w:hAnsi="Times New Roman" w:cs="Times New Roman"/>
                <w:sz w:val="22"/>
                <w:szCs w:val="22"/>
              </w:rPr>
              <w:lastRenderedPageBreak/>
              <w:t>2</w:t>
            </w:r>
            <w:r w:rsidR="00E7688E">
              <w:rPr>
                <w:rFonts w:ascii="Times New Roman" w:eastAsiaTheme="minorEastAsia" w:hAnsi="Times New Roman" w:cs="Times New Roman"/>
                <w:sz w:val="22"/>
                <w:szCs w:val="22"/>
              </w:rPr>
              <w:t>1</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 Акция «Покормите птиц»</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Я</w:t>
            </w:r>
            <w:r w:rsidRPr="00A60925">
              <w:rPr>
                <w:rFonts w:ascii="Times New Roman" w:hAnsi="Times New Roman" w:cs="Times New Roman"/>
                <w:sz w:val="22"/>
                <w:szCs w:val="22"/>
              </w:rPr>
              <w:t>нварь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eastAsiaTheme="minorEastAsia" w:hAnsi="Times New Roman" w:cs="Times New Roman"/>
                <w:sz w:val="22"/>
                <w:szCs w:val="22"/>
              </w:rPr>
            </w:pPr>
            <w:r>
              <w:rPr>
                <w:rFonts w:ascii="Times New Roman" w:eastAsiaTheme="minorEastAsia" w:hAnsi="Times New Roman" w:cs="Times New Roman"/>
                <w:sz w:val="22"/>
                <w:szCs w:val="22"/>
              </w:rPr>
              <w:t>22</w:t>
            </w:r>
          </w:p>
        </w:tc>
        <w:tc>
          <w:tcPr>
            <w:tcW w:w="7263"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w w:val="98"/>
                <w:sz w:val="22"/>
                <w:szCs w:val="22"/>
              </w:rPr>
              <w:t xml:space="preserve">Акция районного масштаба «Праздник вежливости.» </w:t>
            </w:r>
            <w:r w:rsidRPr="00A60925">
              <w:rPr>
                <w:rFonts w:ascii="Times New Roman" w:hAnsi="Times New Roman" w:cs="Times New Roman"/>
                <w:sz w:val="22"/>
                <w:szCs w:val="22"/>
              </w:rPr>
              <w:t>Функция акции- стандартизация моделей индивидуального и группового повед</w:t>
            </w:r>
            <w:r w:rsidR="00E7688E">
              <w:rPr>
                <w:rFonts w:ascii="Times New Roman" w:hAnsi="Times New Roman" w:cs="Times New Roman"/>
                <w:sz w:val="22"/>
                <w:szCs w:val="22"/>
              </w:rPr>
              <w:t xml:space="preserve">ения. Акция </w:t>
            </w:r>
            <w:r w:rsidRPr="00A60925">
              <w:rPr>
                <w:rFonts w:ascii="Times New Roman" w:hAnsi="Times New Roman" w:cs="Times New Roman"/>
                <w:sz w:val="22"/>
                <w:szCs w:val="22"/>
              </w:rPr>
              <w:t xml:space="preserve"> с созданием полиции вежливости, контролирующей  речь и выражение лиц всех, начиная с учащихся, закан</w:t>
            </w:r>
            <w:r>
              <w:rPr>
                <w:rFonts w:ascii="Times New Roman" w:hAnsi="Times New Roman" w:cs="Times New Roman"/>
                <w:sz w:val="22"/>
                <w:szCs w:val="22"/>
              </w:rPr>
              <w:t>чивая педагогами и руководством</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С</w:t>
            </w:r>
            <w:r w:rsidRPr="00A60925">
              <w:rPr>
                <w:rFonts w:ascii="Times New Roman" w:hAnsi="Times New Roman" w:cs="Times New Roman"/>
                <w:sz w:val="22"/>
                <w:szCs w:val="22"/>
              </w:rPr>
              <w:t>ентябрь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23</w:t>
            </w:r>
          </w:p>
        </w:tc>
        <w:tc>
          <w:tcPr>
            <w:tcW w:w="7263" w:type="dxa"/>
            <w:shd w:val="clear" w:color="auto" w:fill="auto"/>
          </w:tcPr>
          <w:p w:rsidR="005170D9" w:rsidRPr="00A60925" w:rsidRDefault="005170D9" w:rsidP="005170D9">
            <w:pPr>
              <w:pStyle w:val="ConsPlusNormal"/>
              <w:rPr>
                <w:rFonts w:ascii="Times New Roman" w:hAnsi="Times New Roman" w:cs="Times New Roman"/>
                <w:w w:val="98"/>
                <w:sz w:val="22"/>
                <w:szCs w:val="22"/>
              </w:rPr>
            </w:pPr>
            <w:r w:rsidRPr="00A60925">
              <w:rPr>
                <w:rFonts w:ascii="Times New Roman" w:hAnsi="Times New Roman" w:cs="Times New Roman"/>
                <w:w w:val="98"/>
                <w:sz w:val="22"/>
                <w:szCs w:val="22"/>
              </w:rPr>
              <w:t>Всероссийская акция «Стоп ВИЧ/СПИД»</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Д</w:t>
            </w:r>
            <w:r w:rsidRPr="00A60925">
              <w:rPr>
                <w:rFonts w:ascii="Times New Roman" w:hAnsi="Times New Roman" w:cs="Times New Roman"/>
                <w:sz w:val="22"/>
                <w:szCs w:val="22"/>
              </w:rPr>
              <w:t>екабрь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shd w:val="clear" w:color="auto" w:fill="FFFFFF"/>
              </w:rPr>
            </w:pPr>
            <w:r>
              <w:rPr>
                <w:rFonts w:ascii="Times New Roman" w:hAnsi="Times New Roman" w:cs="Times New Roman"/>
                <w:sz w:val="22"/>
                <w:szCs w:val="22"/>
              </w:rPr>
              <w:t xml:space="preserve"> Биймурзаева Н.Н.</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w w:val="98"/>
                <w:sz w:val="22"/>
                <w:szCs w:val="22"/>
              </w:rPr>
            </w:pPr>
            <w:r>
              <w:rPr>
                <w:rFonts w:ascii="Times New Roman" w:hAnsi="Times New Roman" w:cs="Times New Roman"/>
                <w:w w:val="98"/>
                <w:sz w:val="22"/>
                <w:szCs w:val="22"/>
              </w:rPr>
              <w:t>24</w:t>
            </w:r>
          </w:p>
        </w:tc>
        <w:tc>
          <w:tcPr>
            <w:tcW w:w="7263" w:type="dxa"/>
            <w:shd w:val="clear" w:color="auto" w:fill="auto"/>
          </w:tcPr>
          <w:p w:rsidR="005170D9" w:rsidRPr="00A60925" w:rsidRDefault="005170D9" w:rsidP="005170D9">
            <w:pPr>
              <w:pStyle w:val="ConsPlusNormal"/>
              <w:rPr>
                <w:rFonts w:ascii="Times New Roman" w:hAnsi="Times New Roman" w:cs="Times New Roman"/>
                <w:w w:val="98"/>
                <w:sz w:val="22"/>
                <w:szCs w:val="22"/>
              </w:rPr>
            </w:pPr>
            <w:r w:rsidRPr="00A60925">
              <w:rPr>
                <w:rFonts w:ascii="Times New Roman" w:hAnsi="Times New Roman" w:cs="Times New Roman"/>
                <w:w w:val="98"/>
                <w:sz w:val="22"/>
                <w:szCs w:val="22"/>
              </w:rPr>
              <w:t>Флеш-моб «Спорт против Наркотиков»</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А</w:t>
            </w:r>
            <w:r w:rsidRPr="00A60925">
              <w:rPr>
                <w:rFonts w:ascii="Times New Roman" w:hAnsi="Times New Roman" w:cs="Times New Roman"/>
                <w:sz w:val="22"/>
                <w:szCs w:val="22"/>
              </w:rPr>
              <w:t>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Биймурзаева Н.Н.</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w w:val="98"/>
                <w:sz w:val="22"/>
                <w:szCs w:val="22"/>
              </w:rPr>
            </w:pPr>
            <w:r>
              <w:rPr>
                <w:rFonts w:ascii="Times New Roman" w:hAnsi="Times New Roman" w:cs="Times New Roman"/>
                <w:w w:val="98"/>
                <w:sz w:val="22"/>
                <w:szCs w:val="22"/>
              </w:rPr>
              <w:t>25</w:t>
            </w:r>
          </w:p>
        </w:tc>
        <w:tc>
          <w:tcPr>
            <w:tcW w:w="7263" w:type="dxa"/>
            <w:shd w:val="clear" w:color="auto" w:fill="auto"/>
          </w:tcPr>
          <w:p w:rsidR="005170D9" w:rsidRPr="00A60925" w:rsidRDefault="005170D9" w:rsidP="005170D9">
            <w:pPr>
              <w:pStyle w:val="ConsPlusNormal"/>
              <w:rPr>
                <w:rFonts w:ascii="Times New Roman" w:hAnsi="Times New Roman" w:cs="Times New Roman"/>
                <w:w w:val="98"/>
                <w:sz w:val="22"/>
                <w:szCs w:val="22"/>
              </w:rPr>
            </w:pPr>
            <w:r w:rsidRPr="00A60925">
              <w:rPr>
                <w:rFonts w:ascii="Times New Roman" w:hAnsi="Times New Roman" w:cs="Times New Roman"/>
                <w:w w:val="98"/>
                <w:sz w:val="22"/>
                <w:szCs w:val="22"/>
              </w:rPr>
              <w:t>Акции с родителями. Антинаркотическая</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А</w:t>
            </w:r>
            <w:r w:rsidRPr="00A60925">
              <w:rPr>
                <w:rFonts w:ascii="Times New Roman" w:hAnsi="Times New Roman" w:cs="Times New Roman"/>
                <w:sz w:val="22"/>
                <w:szCs w:val="22"/>
              </w:rPr>
              <w:t>прель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Биймурзаева Н.Н.</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w w:val="98"/>
                <w:sz w:val="22"/>
                <w:szCs w:val="22"/>
              </w:rPr>
            </w:pPr>
            <w:r>
              <w:rPr>
                <w:rFonts w:ascii="Times New Roman" w:hAnsi="Times New Roman" w:cs="Times New Roman"/>
                <w:w w:val="98"/>
                <w:sz w:val="22"/>
                <w:szCs w:val="22"/>
              </w:rPr>
              <w:t>26</w:t>
            </w:r>
          </w:p>
        </w:tc>
        <w:tc>
          <w:tcPr>
            <w:tcW w:w="7263" w:type="dxa"/>
            <w:shd w:val="clear" w:color="auto" w:fill="auto"/>
          </w:tcPr>
          <w:p w:rsidR="005170D9" w:rsidRPr="00A60925" w:rsidRDefault="005170D9" w:rsidP="005170D9">
            <w:pPr>
              <w:pStyle w:val="ConsPlusNormal"/>
              <w:rPr>
                <w:rFonts w:ascii="Times New Roman" w:hAnsi="Times New Roman" w:cs="Times New Roman"/>
                <w:w w:val="98"/>
                <w:sz w:val="22"/>
                <w:szCs w:val="22"/>
              </w:rPr>
            </w:pPr>
            <w:r w:rsidRPr="00A60925">
              <w:rPr>
                <w:rFonts w:ascii="Times New Roman" w:hAnsi="Times New Roman" w:cs="Times New Roman"/>
                <w:w w:val="98"/>
                <w:sz w:val="22"/>
                <w:szCs w:val="22"/>
              </w:rPr>
              <w:t>Массовые антинаркотические акции среди школьников</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Pr>
                <w:rFonts w:ascii="Times New Roman" w:hAnsi="Times New Roman" w:cs="Times New Roman"/>
                <w:sz w:val="22"/>
                <w:szCs w:val="22"/>
              </w:rPr>
              <w:t>О</w:t>
            </w:r>
            <w:r w:rsidRPr="00A60925">
              <w:rPr>
                <w:rFonts w:ascii="Times New Roman" w:hAnsi="Times New Roman" w:cs="Times New Roman"/>
                <w:sz w:val="22"/>
                <w:szCs w:val="22"/>
              </w:rPr>
              <w:t>ктябрь</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Отчёты о проведении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Биймурзаева Н.Н.</w:t>
            </w:r>
          </w:p>
        </w:tc>
      </w:tr>
      <w:tr w:rsidR="005170D9" w:rsidRPr="00A60925" w:rsidTr="00AB3D02">
        <w:tc>
          <w:tcPr>
            <w:tcW w:w="534" w:type="dxa"/>
          </w:tcPr>
          <w:p w:rsidR="005170D9" w:rsidRPr="00A60925" w:rsidRDefault="00E7688E" w:rsidP="005170D9">
            <w:pPr>
              <w:pStyle w:val="ConsPlusNormal"/>
              <w:rPr>
                <w:rFonts w:ascii="Times New Roman" w:hAnsi="Times New Roman" w:cs="Times New Roman"/>
                <w:w w:val="98"/>
                <w:sz w:val="22"/>
                <w:szCs w:val="22"/>
              </w:rPr>
            </w:pPr>
            <w:r>
              <w:rPr>
                <w:rFonts w:ascii="Times New Roman" w:hAnsi="Times New Roman" w:cs="Times New Roman"/>
                <w:w w:val="98"/>
                <w:sz w:val="22"/>
                <w:szCs w:val="22"/>
              </w:rPr>
              <w:t>27</w:t>
            </w:r>
          </w:p>
        </w:tc>
        <w:tc>
          <w:tcPr>
            <w:tcW w:w="7263" w:type="dxa"/>
            <w:shd w:val="clear" w:color="auto" w:fill="auto"/>
          </w:tcPr>
          <w:p w:rsidR="005170D9" w:rsidRPr="00A60925" w:rsidRDefault="005170D9" w:rsidP="005170D9">
            <w:pPr>
              <w:pStyle w:val="ConsPlusNormal"/>
              <w:rPr>
                <w:rFonts w:ascii="Times New Roman" w:hAnsi="Times New Roman" w:cs="Times New Roman"/>
                <w:w w:val="98"/>
                <w:sz w:val="22"/>
                <w:szCs w:val="22"/>
              </w:rPr>
            </w:pPr>
            <w:r w:rsidRPr="00A60925">
              <w:rPr>
                <w:rFonts w:ascii="Times New Roman" w:hAnsi="Times New Roman" w:cs="Times New Roman"/>
                <w:sz w:val="22"/>
                <w:szCs w:val="22"/>
              </w:rPr>
              <w:t>Нематериальное поощрение добровольцев, в том числе вручение наград</w:t>
            </w:r>
          </w:p>
        </w:tc>
        <w:tc>
          <w:tcPr>
            <w:tcW w:w="1842"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В течение года</w:t>
            </w:r>
          </w:p>
        </w:tc>
        <w:tc>
          <w:tcPr>
            <w:tcW w:w="4111" w:type="dxa"/>
            <w:shd w:val="clear" w:color="auto" w:fill="auto"/>
          </w:tcPr>
          <w:p w:rsidR="005170D9" w:rsidRPr="00A60925" w:rsidRDefault="005170D9" w:rsidP="005170D9">
            <w:pPr>
              <w:pStyle w:val="ConsPlusNormal"/>
              <w:rPr>
                <w:rFonts w:ascii="Times New Roman" w:hAnsi="Times New Roman" w:cs="Times New Roman"/>
                <w:sz w:val="22"/>
                <w:szCs w:val="22"/>
              </w:rPr>
            </w:pPr>
            <w:r w:rsidRPr="00A60925">
              <w:rPr>
                <w:rFonts w:ascii="Times New Roman" w:hAnsi="Times New Roman" w:cs="Times New Roman"/>
                <w:sz w:val="22"/>
                <w:szCs w:val="22"/>
              </w:rPr>
              <w:t xml:space="preserve">Наградной материал </w:t>
            </w:r>
          </w:p>
        </w:tc>
        <w:tc>
          <w:tcPr>
            <w:tcW w:w="2127" w:type="dxa"/>
            <w:shd w:val="clear" w:color="auto" w:fill="auto"/>
          </w:tcPr>
          <w:p w:rsidR="005170D9" w:rsidRPr="00A60925" w:rsidRDefault="00E7688E" w:rsidP="005170D9">
            <w:pPr>
              <w:pStyle w:val="ConsPlusNormal"/>
              <w:rPr>
                <w:rFonts w:ascii="Times New Roman" w:hAnsi="Times New Roman" w:cs="Times New Roman"/>
                <w:sz w:val="22"/>
                <w:szCs w:val="22"/>
              </w:rPr>
            </w:pPr>
            <w:r>
              <w:rPr>
                <w:rFonts w:ascii="Times New Roman" w:hAnsi="Times New Roman" w:cs="Times New Roman"/>
                <w:sz w:val="22"/>
                <w:szCs w:val="22"/>
              </w:rPr>
              <w:t>Алимагомедова А.Г.</w:t>
            </w:r>
          </w:p>
        </w:tc>
      </w:tr>
    </w:tbl>
    <w:p w:rsidR="00AD2B34" w:rsidRPr="006D4788" w:rsidRDefault="00AD2B34" w:rsidP="00DD754E">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sectPr w:rsidR="00AD2B34" w:rsidRPr="006D4788" w:rsidSect="0063081A">
      <w:headerReference w:type="default" r:id="rId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98" w:rsidRDefault="00827A98" w:rsidP="006B381E">
      <w:pPr>
        <w:spacing w:after="0" w:line="240" w:lineRule="auto"/>
      </w:pPr>
      <w:r>
        <w:separator/>
      </w:r>
    </w:p>
  </w:endnote>
  <w:endnote w:type="continuationSeparator" w:id="0">
    <w:p w:rsidR="00827A98" w:rsidRDefault="00827A98" w:rsidP="006B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98" w:rsidRDefault="00827A98" w:rsidP="006B381E">
      <w:pPr>
        <w:spacing w:after="0" w:line="240" w:lineRule="auto"/>
      </w:pPr>
      <w:r>
        <w:separator/>
      </w:r>
    </w:p>
  </w:footnote>
  <w:footnote w:type="continuationSeparator" w:id="0">
    <w:p w:rsidR="00827A98" w:rsidRDefault="00827A98" w:rsidP="006B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751" w:rsidRPr="00DD754E" w:rsidRDefault="00381751">
    <w:pPr>
      <w:jc w:val="center"/>
      <w:rPr>
        <w:rFonts w:ascii="Times New Roman" w:hAnsi="Times New Roman"/>
        <w:sz w:val="24"/>
        <w:szCs w:val="24"/>
      </w:rPr>
    </w:pPr>
    <w:r w:rsidRPr="00DD754E">
      <w:rPr>
        <w:rFonts w:ascii="Times New Roman" w:hAnsi="Times New Roman"/>
        <w:sz w:val="24"/>
        <w:szCs w:val="24"/>
      </w:rPr>
      <w:fldChar w:fldCharType="begin"/>
    </w:r>
    <w:r w:rsidRPr="00DD754E">
      <w:rPr>
        <w:rFonts w:ascii="Times New Roman" w:hAnsi="Times New Roman"/>
        <w:sz w:val="24"/>
        <w:szCs w:val="24"/>
      </w:rPr>
      <w:instrText>PAGE   \* MERGEFORMAT</w:instrText>
    </w:r>
    <w:r w:rsidRPr="00DD754E">
      <w:rPr>
        <w:rFonts w:ascii="Times New Roman" w:hAnsi="Times New Roman"/>
        <w:sz w:val="24"/>
        <w:szCs w:val="24"/>
      </w:rPr>
      <w:fldChar w:fldCharType="separate"/>
    </w:r>
    <w:r w:rsidR="00D855CA">
      <w:rPr>
        <w:rFonts w:ascii="Times New Roman" w:hAnsi="Times New Roman"/>
        <w:noProof/>
        <w:sz w:val="24"/>
        <w:szCs w:val="24"/>
      </w:rPr>
      <w:t>4</w:t>
    </w:r>
    <w:r w:rsidRPr="00DD754E">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C42E7"/>
    <w:multiLevelType w:val="hybridMultilevel"/>
    <w:tmpl w:val="ED72C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DD073D"/>
    <w:multiLevelType w:val="multilevel"/>
    <w:tmpl w:val="DC74FB64"/>
    <w:lvl w:ilvl="0">
      <w:start w:val="1"/>
      <w:numFmt w:val="upperRoman"/>
      <w:suff w:val="space"/>
      <w:lvlText w:val="%1."/>
      <w:lvlJc w:val="left"/>
      <w:pPr>
        <w:ind w:left="1080" w:hanging="72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C23"/>
    <w:rsid w:val="000001ED"/>
    <w:rsid w:val="0000129F"/>
    <w:rsid w:val="000020F4"/>
    <w:rsid w:val="000032C2"/>
    <w:rsid w:val="000034D8"/>
    <w:rsid w:val="000048A8"/>
    <w:rsid w:val="00012E6E"/>
    <w:rsid w:val="0001691D"/>
    <w:rsid w:val="00023EB7"/>
    <w:rsid w:val="0002405B"/>
    <w:rsid w:val="0002584A"/>
    <w:rsid w:val="00026258"/>
    <w:rsid w:val="000272E8"/>
    <w:rsid w:val="00027338"/>
    <w:rsid w:val="00027494"/>
    <w:rsid w:val="00027AD1"/>
    <w:rsid w:val="0003570C"/>
    <w:rsid w:val="00046408"/>
    <w:rsid w:val="00050C68"/>
    <w:rsid w:val="000528FD"/>
    <w:rsid w:val="0005435B"/>
    <w:rsid w:val="0005485C"/>
    <w:rsid w:val="00054C6E"/>
    <w:rsid w:val="00054F3A"/>
    <w:rsid w:val="000550C5"/>
    <w:rsid w:val="00057BC0"/>
    <w:rsid w:val="0006486F"/>
    <w:rsid w:val="00067A01"/>
    <w:rsid w:val="00067EFB"/>
    <w:rsid w:val="00080A5B"/>
    <w:rsid w:val="00083411"/>
    <w:rsid w:val="00090A4F"/>
    <w:rsid w:val="00097E9C"/>
    <w:rsid w:val="000A0B33"/>
    <w:rsid w:val="000A2331"/>
    <w:rsid w:val="000A24FE"/>
    <w:rsid w:val="000A4E10"/>
    <w:rsid w:val="000A5029"/>
    <w:rsid w:val="000A5543"/>
    <w:rsid w:val="000A63D1"/>
    <w:rsid w:val="000A6830"/>
    <w:rsid w:val="000A740F"/>
    <w:rsid w:val="000A75AE"/>
    <w:rsid w:val="000B07C6"/>
    <w:rsid w:val="000B63A7"/>
    <w:rsid w:val="000C094A"/>
    <w:rsid w:val="000C0957"/>
    <w:rsid w:val="000C1519"/>
    <w:rsid w:val="000C21C7"/>
    <w:rsid w:val="000D4504"/>
    <w:rsid w:val="000D5C2F"/>
    <w:rsid w:val="000E434C"/>
    <w:rsid w:val="000F1675"/>
    <w:rsid w:val="000F1DA7"/>
    <w:rsid w:val="000F1E5A"/>
    <w:rsid w:val="000F6B02"/>
    <w:rsid w:val="00100BDC"/>
    <w:rsid w:val="0010356C"/>
    <w:rsid w:val="00103C09"/>
    <w:rsid w:val="00103D8E"/>
    <w:rsid w:val="00105139"/>
    <w:rsid w:val="00105882"/>
    <w:rsid w:val="001143F0"/>
    <w:rsid w:val="0011489B"/>
    <w:rsid w:val="0011526D"/>
    <w:rsid w:val="0011545E"/>
    <w:rsid w:val="001154AF"/>
    <w:rsid w:val="00115649"/>
    <w:rsid w:val="00125C18"/>
    <w:rsid w:val="001327DD"/>
    <w:rsid w:val="00133D39"/>
    <w:rsid w:val="001346C5"/>
    <w:rsid w:val="0014168A"/>
    <w:rsid w:val="00143328"/>
    <w:rsid w:val="0014687A"/>
    <w:rsid w:val="00147349"/>
    <w:rsid w:val="00150306"/>
    <w:rsid w:val="00155B2C"/>
    <w:rsid w:val="00156173"/>
    <w:rsid w:val="001600DE"/>
    <w:rsid w:val="00160DA1"/>
    <w:rsid w:val="00160EB4"/>
    <w:rsid w:val="00163766"/>
    <w:rsid w:val="00171F0C"/>
    <w:rsid w:val="00174F97"/>
    <w:rsid w:val="00180277"/>
    <w:rsid w:val="001812AA"/>
    <w:rsid w:val="00181BB6"/>
    <w:rsid w:val="00183ABB"/>
    <w:rsid w:val="0018465B"/>
    <w:rsid w:val="00185F9E"/>
    <w:rsid w:val="00191CDE"/>
    <w:rsid w:val="001938B5"/>
    <w:rsid w:val="00193A80"/>
    <w:rsid w:val="001A1E1D"/>
    <w:rsid w:val="001A21D6"/>
    <w:rsid w:val="001A3681"/>
    <w:rsid w:val="001A4461"/>
    <w:rsid w:val="001A7C86"/>
    <w:rsid w:val="001B44EA"/>
    <w:rsid w:val="001B6084"/>
    <w:rsid w:val="001B737F"/>
    <w:rsid w:val="001B7D3C"/>
    <w:rsid w:val="001C01D8"/>
    <w:rsid w:val="001C09AF"/>
    <w:rsid w:val="001C202D"/>
    <w:rsid w:val="001C29F5"/>
    <w:rsid w:val="001C5580"/>
    <w:rsid w:val="001C73E4"/>
    <w:rsid w:val="001D3210"/>
    <w:rsid w:val="001D44D8"/>
    <w:rsid w:val="001E2623"/>
    <w:rsid w:val="001E37FE"/>
    <w:rsid w:val="001E3A06"/>
    <w:rsid w:val="001E5965"/>
    <w:rsid w:val="001E6BDC"/>
    <w:rsid w:val="001F0316"/>
    <w:rsid w:val="00202A4E"/>
    <w:rsid w:val="00202D68"/>
    <w:rsid w:val="00203798"/>
    <w:rsid w:val="00205525"/>
    <w:rsid w:val="00207496"/>
    <w:rsid w:val="00215BB1"/>
    <w:rsid w:val="00220080"/>
    <w:rsid w:val="00221017"/>
    <w:rsid w:val="00223041"/>
    <w:rsid w:val="0022321B"/>
    <w:rsid w:val="00227895"/>
    <w:rsid w:val="0023048B"/>
    <w:rsid w:val="0023095D"/>
    <w:rsid w:val="002317E3"/>
    <w:rsid w:val="00237816"/>
    <w:rsid w:val="002405DB"/>
    <w:rsid w:val="0024127C"/>
    <w:rsid w:val="002426C3"/>
    <w:rsid w:val="00242BFB"/>
    <w:rsid w:val="002436C9"/>
    <w:rsid w:val="002443BF"/>
    <w:rsid w:val="00246112"/>
    <w:rsid w:val="0024620B"/>
    <w:rsid w:val="00246C11"/>
    <w:rsid w:val="00247701"/>
    <w:rsid w:val="00250E43"/>
    <w:rsid w:val="002523F6"/>
    <w:rsid w:val="002525E8"/>
    <w:rsid w:val="00252908"/>
    <w:rsid w:val="002529D7"/>
    <w:rsid w:val="00252FD4"/>
    <w:rsid w:val="00253018"/>
    <w:rsid w:val="0025509E"/>
    <w:rsid w:val="00264CFF"/>
    <w:rsid w:val="002707A7"/>
    <w:rsid w:val="00270B23"/>
    <w:rsid w:val="0027455F"/>
    <w:rsid w:val="00275689"/>
    <w:rsid w:val="002760A6"/>
    <w:rsid w:val="00277C85"/>
    <w:rsid w:val="00280BC8"/>
    <w:rsid w:val="0028166E"/>
    <w:rsid w:val="0028477C"/>
    <w:rsid w:val="00284F93"/>
    <w:rsid w:val="0028666E"/>
    <w:rsid w:val="00287872"/>
    <w:rsid w:val="002950A5"/>
    <w:rsid w:val="0029612B"/>
    <w:rsid w:val="002A0B6D"/>
    <w:rsid w:val="002A1EFC"/>
    <w:rsid w:val="002A215A"/>
    <w:rsid w:val="002A37A2"/>
    <w:rsid w:val="002A425A"/>
    <w:rsid w:val="002A4773"/>
    <w:rsid w:val="002A68DF"/>
    <w:rsid w:val="002A76D4"/>
    <w:rsid w:val="002B65D2"/>
    <w:rsid w:val="002B6BFC"/>
    <w:rsid w:val="002B6EC4"/>
    <w:rsid w:val="002C01F7"/>
    <w:rsid w:val="002C1F7F"/>
    <w:rsid w:val="002C39E1"/>
    <w:rsid w:val="002D2653"/>
    <w:rsid w:val="002D34C8"/>
    <w:rsid w:val="002D440C"/>
    <w:rsid w:val="002D5209"/>
    <w:rsid w:val="002D5614"/>
    <w:rsid w:val="002E2CF4"/>
    <w:rsid w:val="002E41D3"/>
    <w:rsid w:val="002E6B54"/>
    <w:rsid w:val="002E7099"/>
    <w:rsid w:val="002F252D"/>
    <w:rsid w:val="002F42E6"/>
    <w:rsid w:val="002F4406"/>
    <w:rsid w:val="002F44FE"/>
    <w:rsid w:val="002F5660"/>
    <w:rsid w:val="002F7FF3"/>
    <w:rsid w:val="00303166"/>
    <w:rsid w:val="00305043"/>
    <w:rsid w:val="0030778E"/>
    <w:rsid w:val="00310A85"/>
    <w:rsid w:val="00312BC7"/>
    <w:rsid w:val="0031379D"/>
    <w:rsid w:val="0031439A"/>
    <w:rsid w:val="00315FA6"/>
    <w:rsid w:val="00317E81"/>
    <w:rsid w:val="00321BFB"/>
    <w:rsid w:val="0032542B"/>
    <w:rsid w:val="003338D5"/>
    <w:rsid w:val="00340E03"/>
    <w:rsid w:val="0034154B"/>
    <w:rsid w:val="0034390D"/>
    <w:rsid w:val="003439BA"/>
    <w:rsid w:val="00344C19"/>
    <w:rsid w:val="003452FA"/>
    <w:rsid w:val="00345F81"/>
    <w:rsid w:val="00346275"/>
    <w:rsid w:val="003473F0"/>
    <w:rsid w:val="00354305"/>
    <w:rsid w:val="00357634"/>
    <w:rsid w:val="00357940"/>
    <w:rsid w:val="00357E45"/>
    <w:rsid w:val="00360907"/>
    <w:rsid w:val="00363051"/>
    <w:rsid w:val="003652C5"/>
    <w:rsid w:val="00366873"/>
    <w:rsid w:val="0037084D"/>
    <w:rsid w:val="003712FC"/>
    <w:rsid w:val="00371797"/>
    <w:rsid w:val="00371CAC"/>
    <w:rsid w:val="00375A87"/>
    <w:rsid w:val="00381751"/>
    <w:rsid w:val="00381B96"/>
    <w:rsid w:val="00383B67"/>
    <w:rsid w:val="0038493A"/>
    <w:rsid w:val="00384E31"/>
    <w:rsid w:val="00385739"/>
    <w:rsid w:val="003908A5"/>
    <w:rsid w:val="00392FC8"/>
    <w:rsid w:val="00393F9B"/>
    <w:rsid w:val="003945FB"/>
    <w:rsid w:val="00394AED"/>
    <w:rsid w:val="00394EC2"/>
    <w:rsid w:val="00395E15"/>
    <w:rsid w:val="003A0DFC"/>
    <w:rsid w:val="003A151C"/>
    <w:rsid w:val="003A2EAE"/>
    <w:rsid w:val="003A3359"/>
    <w:rsid w:val="003A3B7D"/>
    <w:rsid w:val="003A4831"/>
    <w:rsid w:val="003A6FEC"/>
    <w:rsid w:val="003B3070"/>
    <w:rsid w:val="003B3C86"/>
    <w:rsid w:val="003C3C72"/>
    <w:rsid w:val="003C53F4"/>
    <w:rsid w:val="003C6330"/>
    <w:rsid w:val="003C76D8"/>
    <w:rsid w:val="003C7DD4"/>
    <w:rsid w:val="003D1125"/>
    <w:rsid w:val="003D60DE"/>
    <w:rsid w:val="003D6CFC"/>
    <w:rsid w:val="003E00B8"/>
    <w:rsid w:val="003E28C0"/>
    <w:rsid w:val="003E4F12"/>
    <w:rsid w:val="003E51A6"/>
    <w:rsid w:val="003F2024"/>
    <w:rsid w:val="004026B3"/>
    <w:rsid w:val="004069EF"/>
    <w:rsid w:val="004121E6"/>
    <w:rsid w:val="00412600"/>
    <w:rsid w:val="00417E26"/>
    <w:rsid w:val="00420912"/>
    <w:rsid w:val="0042147D"/>
    <w:rsid w:val="004244C7"/>
    <w:rsid w:val="0042559D"/>
    <w:rsid w:val="00431BF4"/>
    <w:rsid w:val="0043424B"/>
    <w:rsid w:val="00440720"/>
    <w:rsid w:val="00441154"/>
    <w:rsid w:val="00446662"/>
    <w:rsid w:val="00446D69"/>
    <w:rsid w:val="004470F9"/>
    <w:rsid w:val="004475F3"/>
    <w:rsid w:val="00450EFD"/>
    <w:rsid w:val="00455543"/>
    <w:rsid w:val="00465B87"/>
    <w:rsid w:val="00465D68"/>
    <w:rsid w:val="00466638"/>
    <w:rsid w:val="004774EE"/>
    <w:rsid w:val="004817BE"/>
    <w:rsid w:val="00483123"/>
    <w:rsid w:val="00483B06"/>
    <w:rsid w:val="00484009"/>
    <w:rsid w:val="00494FE0"/>
    <w:rsid w:val="00496C8E"/>
    <w:rsid w:val="004A2E9F"/>
    <w:rsid w:val="004A3704"/>
    <w:rsid w:val="004A4B92"/>
    <w:rsid w:val="004A76DE"/>
    <w:rsid w:val="004A7758"/>
    <w:rsid w:val="004B44A8"/>
    <w:rsid w:val="004B4CA6"/>
    <w:rsid w:val="004B561B"/>
    <w:rsid w:val="004B5898"/>
    <w:rsid w:val="004B725F"/>
    <w:rsid w:val="004B7730"/>
    <w:rsid w:val="004C3B4A"/>
    <w:rsid w:val="004C7616"/>
    <w:rsid w:val="004D32F4"/>
    <w:rsid w:val="004E07FB"/>
    <w:rsid w:val="004E0A97"/>
    <w:rsid w:val="004E482D"/>
    <w:rsid w:val="004E5B54"/>
    <w:rsid w:val="004F0AFB"/>
    <w:rsid w:val="004F458D"/>
    <w:rsid w:val="004F4969"/>
    <w:rsid w:val="004F7A1F"/>
    <w:rsid w:val="005005BA"/>
    <w:rsid w:val="00502DB4"/>
    <w:rsid w:val="00504E73"/>
    <w:rsid w:val="005134FE"/>
    <w:rsid w:val="0051389E"/>
    <w:rsid w:val="00516358"/>
    <w:rsid w:val="005170D9"/>
    <w:rsid w:val="005246F5"/>
    <w:rsid w:val="00525861"/>
    <w:rsid w:val="00525E31"/>
    <w:rsid w:val="005268E4"/>
    <w:rsid w:val="00527362"/>
    <w:rsid w:val="005316B4"/>
    <w:rsid w:val="00535B0F"/>
    <w:rsid w:val="00536A7E"/>
    <w:rsid w:val="00536C0D"/>
    <w:rsid w:val="005413F2"/>
    <w:rsid w:val="00543EAC"/>
    <w:rsid w:val="005444EC"/>
    <w:rsid w:val="00544CF7"/>
    <w:rsid w:val="00545583"/>
    <w:rsid w:val="00546839"/>
    <w:rsid w:val="0054714F"/>
    <w:rsid w:val="0055054E"/>
    <w:rsid w:val="00550575"/>
    <w:rsid w:val="00551454"/>
    <w:rsid w:val="00551BF1"/>
    <w:rsid w:val="00552144"/>
    <w:rsid w:val="00554F2E"/>
    <w:rsid w:val="00555BEE"/>
    <w:rsid w:val="005577D0"/>
    <w:rsid w:val="00564E31"/>
    <w:rsid w:val="0056682D"/>
    <w:rsid w:val="00567FF7"/>
    <w:rsid w:val="00570734"/>
    <w:rsid w:val="005751C3"/>
    <w:rsid w:val="00577550"/>
    <w:rsid w:val="00580E55"/>
    <w:rsid w:val="00581974"/>
    <w:rsid w:val="005834F6"/>
    <w:rsid w:val="00583B67"/>
    <w:rsid w:val="00587478"/>
    <w:rsid w:val="00592ECA"/>
    <w:rsid w:val="005A41B4"/>
    <w:rsid w:val="005A6BF5"/>
    <w:rsid w:val="005B0114"/>
    <w:rsid w:val="005B2F28"/>
    <w:rsid w:val="005B37DF"/>
    <w:rsid w:val="005B3D03"/>
    <w:rsid w:val="005B5D26"/>
    <w:rsid w:val="005B67EA"/>
    <w:rsid w:val="005C2252"/>
    <w:rsid w:val="005C332A"/>
    <w:rsid w:val="005C3D33"/>
    <w:rsid w:val="005C4B13"/>
    <w:rsid w:val="005C5C23"/>
    <w:rsid w:val="005D46C7"/>
    <w:rsid w:val="005E0E5C"/>
    <w:rsid w:val="005E2E26"/>
    <w:rsid w:val="005E5245"/>
    <w:rsid w:val="005E7E83"/>
    <w:rsid w:val="005F14AA"/>
    <w:rsid w:val="00601FE0"/>
    <w:rsid w:val="00603AF1"/>
    <w:rsid w:val="00605C38"/>
    <w:rsid w:val="00607076"/>
    <w:rsid w:val="00607633"/>
    <w:rsid w:val="00611EFA"/>
    <w:rsid w:val="00613394"/>
    <w:rsid w:val="0062089A"/>
    <w:rsid w:val="00621C1A"/>
    <w:rsid w:val="0062617E"/>
    <w:rsid w:val="00627D6E"/>
    <w:rsid w:val="00630813"/>
    <w:rsid w:val="0063081A"/>
    <w:rsid w:val="00630AE7"/>
    <w:rsid w:val="00633F1C"/>
    <w:rsid w:val="00634E01"/>
    <w:rsid w:val="0064188E"/>
    <w:rsid w:val="00642795"/>
    <w:rsid w:val="0064456B"/>
    <w:rsid w:val="0064463A"/>
    <w:rsid w:val="00645643"/>
    <w:rsid w:val="00647310"/>
    <w:rsid w:val="00647AF8"/>
    <w:rsid w:val="00650A5D"/>
    <w:rsid w:val="0065443F"/>
    <w:rsid w:val="00655FB0"/>
    <w:rsid w:val="006617E4"/>
    <w:rsid w:val="0066250E"/>
    <w:rsid w:val="00662B76"/>
    <w:rsid w:val="00663186"/>
    <w:rsid w:val="006667AF"/>
    <w:rsid w:val="006703CE"/>
    <w:rsid w:val="0067057E"/>
    <w:rsid w:val="00670EDA"/>
    <w:rsid w:val="00672549"/>
    <w:rsid w:val="006728D5"/>
    <w:rsid w:val="00675A24"/>
    <w:rsid w:val="00680FCF"/>
    <w:rsid w:val="0068118A"/>
    <w:rsid w:val="00682BCA"/>
    <w:rsid w:val="00683C13"/>
    <w:rsid w:val="00683DE5"/>
    <w:rsid w:val="006A20F8"/>
    <w:rsid w:val="006A33B9"/>
    <w:rsid w:val="006A4FBC"/>
    <w:rsid w:val="006B0646"/>
    <w:rsid w:val="006B2975"/>
    <w:rsid w:val="006B2DEA"/>
    <w:rsid w:val="006B381E"/>
    <w:rsid w:val="006B4701"/>
    <w:rsid w:val="006B6701"/>
    <w:rsid w:val="006B71BA"/>
    <w:rsid w:val="006B7419"/>
    <w:rsid w:val="006C11B9"/>
    <w:rsid w:val="006C284F"/>
    <w:rsid w:val="006C6524"/>
    <w:rsid w:val="006C7512"/>
    <w:rsid w:val="006D0E1B"/>
    <w:rsid w:val="006D1A63"/>
    <w:rsid w:val="006D3159"/>
    <w:rsid w:val="006D4788"/>
    <w:rsid w:val="006E2365"/>
    <w:rsid w:val="006E4A3D"/>
    <w:rsid w:val="006E5D60"/>
    <w:rsid w:val="006E5F79"/>
    <w:rsid w:val="006E6997"/>
    <w:rsid w:val="006E7C51"/>
    <w:rsid w:val="006F5BA4"/>
    <w:rsid w:val="006F706C"/>
    <w:rsid w:val="0070075E"/>
    <w:rsid w:val="00721CF6"/>
    <w:rsid w:val="0072233F"/>
    <w:rsid w:val="00722B49"/>
    <w:rsid w:val="00726B6B"/>
    <w:rsid w:val="00730FB0"/>
    <w:rsid w:val="00731B62"/>
    <w:rsid w:val="00732EB6"/>
    <w:rsid w:val="007334F8"/>
    <w:rsid w:val="007341C5"/>
    <w:rsid w:val="00734DBD"/>
    <w:rsid w:val="00735A80"/>
    <w:rsid w:val="0073627C"/>
    <w:rsid w:val="0074081F"/>
    <w:rsid w:val="00741497"/>
    <w:rsid w:val="007415EA"/>
    <w:rsid w:val="00743110"/>
    <w:rsid w:val="00743D79"/>
    <w:rsid w:val="00746FB8"/>
    <w:rsid w:val="00751244"/>
    <w:rsid w:val="0076043D"/>
    <w:rsid w:val="00763E59"/>
    <w:rsid w:val="007647D4"/>
    <w:rsid w:val="00764D43"/>
    <w:rsid w:val="00765D3B"/>
    <w:rsid w:val="007666E7"/>
    <w:rsid w:val="00766A84"/>
    <w:rsid w:val="007712E4"/>
    <w:rsid w:val="00774CA6"/>
    <w:rsid w:val="00775C83"/>
    <w:rsid w:val="00776230"/>
    <w:rsid w:val="00780734"/>
    <w:rsid w:val="00781098"/>
    <w:rsid w:val="007830C4"/>
    <w:rsid w:val="007848D0"/>
    <w:rsid w:val="00791523"/>
    <w:rsid w:val="007918D8"/>
    <w:rsid w:val="007932A9"/>
    <w:rsid w:val="0079655F"/>
    <w:rsid w:val="007970D3"/>
    <w:rsid w:val="007A146B"/>
    <w:rsid w:val="007A593C"/>
    <w:rsid w:val="007A6802"/>
    <w:rsid w:val="007A7546"/>
    <w:rsid w:val="007B237D"/>
    <w:rsid w:val="007B2AA6"/>
    <w:rsid w:val="007B3380"/>
    <w:rsid w:val="007B3402"/>
    <w:rsid w:val="007B4DBE"/>
    <w:rsid w:val="007B50B1"/>
    <w:rsid w:val="007B5E0C"/>
    <w:rsid w:val="007B7721"/>
    <w:rsid w:val="007C4B82"/>
    <w:rsid w:val="007D2ED9"/>
    <w:rsid w:val="007D3AAA"/>
    <w:rsid w:val="007E3850"/>
    <w:rsid w:val="007E3E99"/>
    <w:rsid w:val="007E3ECB"/>
    <w:rsid w:val="007E4B4F"/>
    <w:rsid w:val="007F04D9"/>
    <w:rsid w:val="007F29D1"/>
    <w:rsid w:val="007F3EDE"/>
    <w:rsid w:val="007F47EA"/>
    <w:rsid w:val="007F5661"/>
    <w:rsid w:val="007F578E"/>
    <w:rsid w:val="00801F77"/>
    <w:rsid w:val="0080421E"/>
    <w:rsid w:val="00806A90"/>
    <w:rsid w:val="00806BDC"/>
    <w:rsid w:val="00806F05"/>
    <w:rsid w:val="008127AA"/>
    <w:rsid w:val="00814751"/>
    <w:rsid w:val="00817960"/>
    <w:rsid w:val="008179F7"/>
    <w:rsid w:val="00820994"/>
    <w:rsid w:val="008236AF"/>
    <w:rsid w:val="00823B49"/>
    <w:rsid w:val="00825864"/>
    <w:rsid w:val="00826A82"/>
    <w:rsid w:val="00827A98"/>
    <w:rsid w:val="0083022E"/>
    <w:rsid w:val="00830DC4"/>
    <w:rsid w:val="00834A69"/>
    <w:rsid w:val="008378E6"/>
    <w:rsid w:val="00840033"/>
    <w:rsid w:val="0084451D"/>
    <w:rsid w:val="008453C4"/>
    <w:rsid w:val="00845F68"/>
    <w:rsid w:val="00850C5B"/>
    <w:rsid w:val="0085148B"/>
    <w:rsid w:val="00852E0D"/>
    <w:rsid w:val="00857FB6"/>
    <w:rsid w:val="00860138"/>
    <w:rsid w:val="008611C8"/>
    <w:rsid w:val="0086664E"/>
    <w:rsid w:val="0087384C"/>
    <w:rsid w:val="00873F99"/>
    <w:rsid w:val="0087439A"/>
    <w:rsid w:val="0088047D"/>
    <w:rsid w:val="008812E7"/>
    <w:rsid w:val="00883812"/>
    <w:rsid w:val="008838E7"/>
    <w:rsid w:val="0088550C"/>
    <w:rsid w:val="008878A4"/>
    <w:rsid w:val="00893791"/>
    <w:rsid w:val="008940C2"/>
    <w:rsid w:val="008953C1"/>
    <w:rsid w:val="00895E3C"/>
    <w:rsid w:val="008964BB"/>
    <w:rsid w:val="00897B61"/>
    <w:rsid w:val="008A1B61"/>
    <w:rsid w:val="008A4B05"/>
    <w:rsid w:val="008B126A"/>
    <w:rsid w:val="008B1305"/>
    <w:rsid w:val="008B2B12"/>
    <w:rsid w:val="008B2B6B"/>
    <w:rsid w:val="008C21AE"/>
    <w:rsid w:val="008C2CD7"/>
    <w:rsid w:val="008D60CE"/>
    <w:rsid w:val="008E348E"/>
    <w:rsid w:val="008E6BCD"/>
    <w:rsid w:val="008E788E"/>
    <w:rsid w:val="008F3142"/>
    <w:rsid w:val="008F41E9"/>
    <w:rsid w:val="008F6746"/>
    <w:rsid w:val="009002D5"/>
    <w:rsid w:val="0090039C"/>
    <w:rsid w:val="00902777"/>
    <w:rsid w:val="00904ADF"/>
    <w:rsid w:val="00907027"/>
    <w:rsid w:val="009105F3"/>
    <w:rsid w:val="00912804"/>
    <w:rsid w:val="00913B45"/>
    <w:rsid w:val="00913E05"/>
    <w:rsid w:val="00914786"/>
    <w:rsid w:val="00915DDE"/>
    <w:rsid w:val="00916440"/>
    <w:rsid w:val="00916C40"/>
    <w:rsid w:val="00916D6E"/>
    <w:rsid w:val="00922CD0"/>
    <w:rsid w:val="0092301B"/>
    <w:rsid w:val="00924674"/>
    <w:rsid w:val="00927274"/>
    <w:rsid w:val="00935461"/>
    <w:rsid w:val="00940545"/>
    <w:rsid w:val="00940B12"/>
    <w:rsid w:val="00942F4F"/>
    <w:rsid w:val="009447F2"/>
    <w:rsid w:val="00945D4F"/>
    <w:rsid w:val="0094772E"/>
    <w:rsid w:val="00947750"/>
    <w:rsid w:val="00947D4D"/>
    <w:rsid w:val="00951066"/>
    <w:rsid w:val="00953668"/>
    <w:rsid w:val="00955ED7"/>
    <w:rsid w:val="0096163B"/>
    <w:rsid w:val="0096322B"/>
    <w:rsid w:val="00963540"/>
    <w:rsid w:val="009637EC"/>
    <w:rsid w:val="00964BDD"/>
    <w:rsid w:val="009650FA"/>
    <w:rsid w:val="00966278"/>
    <w:rsid w:val="0096708D"/>
    <w:rsid w:val="00967137"/>
    <w:rsid w:val="00981315"/>
    <w:rsid w:val="00981745"/>
    <w:rsid w:val="00983838"/>
    <w:rsid w:val="00984C21"/>
    <w:rsid w:val="009902F3"/>
    <w:rsid w:val="00990C75"/>
    <w:rsid w:val="00995CD1"/>
    <w:rsid w:val="00996398"/>
    <w:rsid w:val="009A049F"/>
    <w:rsid w:val="009A0C97"/>
    <w:rsid w:val="009A6E54"/>
    <w:rsid w:val="009B03D2"/>
    <w:rsid w:val="009B14D4"/>
    <w:rsid w:val="009B19B8"/>
    <w:rsid w:val="009B52FC"/>
    <w:rsid w:val="009B717F"/>
    <w:rsid w:val="009C1A9F"/>
    <w:rsid w:val="009C1B06"/>
    <w:rsid w:val="009C1D91"/>
    <w:rsid w:val="009C1E96"/>
    <w:rsid w:val="009C5E28"/>
    <w:rsid w:val="009C6064"/>
    <w:rsid w:val="009C7140"/>
    <w:rsid w:val="009D0FF4"/>
    <w:rsid w:val="009D3240"/>
    <w:rsid w:val="009D615B"/>
    <w:rsid w:val="009D6F2F"/>
    <w:rsid w:val="009D74F8"/>
    <w:rsid w:val="009E3C7E"/>
    <w:rsid w:val="009E5B3E"/>
    <w:rsid w:val="009E7E57"/>
    <w:rsid w:val="00A01D11"/>
    <w:rsid w:val="00A02AFE"/>
    <w:rsid w:val="00A030F6"/>
    <w:rsid w:val="00A11B80"/>
    <w:rsid w:val="00A11CB1"/>
    <w:rsid w:val="00A14517"/>
    <w:rsid w:val="00A15000"/>
    <w:rsid w:val="00A1770C"/>
    <w:rsid w:val="00A17C5B"/>
    <w:rsid w:val="00A201E1"/>
    <w:rsid w:val="00A206B9"/>
    <w:rsid w:val="00A23C5B"/>
    <w:rsid w:val="00A23CEF"/>
    <w:rsid w:val="00A24529"/>
    <w:rsid w:val="00A24C77"/>
    <w:rsid w:val="00A2532E"/>
    <w:rsid w:val="00A26C2E"/>
    <w:rsid w:val="00A277D5"/>
    <w:rsid w:val="00A277F9"/>
    <w:rsid w:val="00A3003F"/>
    <w:rsid w:val="00A31AD0"/>
    <w:rsid w:val="00A3407F"/>
    <w:rsid w:val="00A35D4E"/>
    <w:rsid w:val="00A360B4"/>
    <w:rsid w:val="00A4142D"/>
    <w:rsid w:val="00A4303C"/>
    <w:rsid w:val="00A44044"/>
    <w:rsid w:val="00A51482"/>
    <w:rsid w:val="00A533A5"/>
    <w:rsid w:val="00A5497A"/>
    <w:rsid w:val="00A60925"/>
    <w:rsid w:val="00A617B5"/>
    <w:rsid w:val="00A617C4"/>
    <w:rsid w:val="00A65E1B"/>
    <w:rsid w:val="00A6613B"/>
    <w:rsid w:val="00A70265"/>
    <w:rsid w:val="00A7468E"/>
    <w:rsid w:val="00A825AF"/>
    <w:rsid w:val="00A825C4"/>
    <w:rsid w:val="00A851EE"/>
    <w:rsid w:val="00A864D9"/>
    <w:rsid w:val="00A92FAF"/>
    <w:rsid w:val="00A94616"/>
    <w:rsid w:val="00AA011D"/>
    <w:rsid w:val="00AA10E7"/>
    <w:rsid w:val="00AA5185"/>
    <w:rsid w:val="00AA77E7"/>
    <w:rsid w:val="00AB2FBE"/>
    <w:rsid w:val="00AB3D02"/>
    <w:rsid w:val="00AB3E69"/>
    <w:rsid w:val="00AB5057"/>
    <w:rsid w:val="00AB7006"/>
    <w:rsid w:val="00AB784C"/>
    <w:rsid w:val="00AC1B7F"/>
    <w:rsid w:val="00AD2B34"/>
    <w:rsid w:val="00AD675C"/>
    <w:rsid w:val="00AD6CF9"/>
    <w:rsid w:val="00AE488E"/>
    <w:rsid w:val="00AE72B7"/>
    <w:rsid w:val="00AE74BF"/>
    <w:rsid w:val="00AF3EB4"/>
    <w:rsid w:val="00AF49AC"/>
    <w:rsid w:val="00AF667B"/>
    <w:rsid w:val="00AF7329"/>
    <w:rsid w:val="00B05947"/>
    <w:rsid w:val="00B11DB2"/>
    <w:rsid w:val="00B15DED"/>
    <w:rsid w:val="00B15E8E"/>
    <w:rsid w:val="00B1775F"/>
    <w:rsid w:val="00B21FD4"/>
    <w:rsid w:val="00B22843"/>
    <w:rsid w:val="00B24207"/>
    <w:rsid w:val="00B25661"/>
    <w:rsid w:val="00B3021D"/>
    <w:rsid w:val="00B31B6E"/>
    <w:rsid w:val="00B42C0A"/>
    <w:rsid w:val="00B44557"/>
    <w:rsid w:val="00B469A0"/>
    <w:rsid w:val="00B54F1B"/>
    <w:rsid w:val="00B62E66"/>
    <w:rsid w:val="00B63706"/>
    <w:rsid w:val="00B7172B"/>
    <w:rsid w:val="00B758C5"/>
    <w:rsid w:val="00B759A1"/>
    <w:rsid w:val="00B77111"/>
    <w:rsid w:val="00B80FD3"/>
    <w:rsid w:val="00B8238A"/>
    <w:rsid w:val="00B82B98"/>
    <w:rsid w:val="00B844F6"/>
    <w:rsid w:val="00B845C5"/>
    <w:rsid w:val="00B854D4"/>
    <w:rsid w:val="00B859A0"/>
    <w:rsid w:val="00B91C64"/>
    <w:rsid w:val="00B93235"/>
    <w:rsid w:val="00B957B9"/>
    <w:rsid w:val="00B95C3B"/>
    <w:rsid w:val="00BA1176"/>
    <w:rsid w:val="00BA480E"/>
    <w:rsid w:val="00BB4EF0"/>
    <w:rsid w:val="00BB68AE"/>
    <w:rsid w:val="00BB692A"/>
    <w:rsid w:val="00BB694C"/>
    <w:rsid w:val="00BB72FD"/>
    <w:rsid w:val="00BB76B9"/>
    <w:rsid w:val="00BC039B"/>
    <w:rsid w:val="00BC3E99"/>
    <w:rsid w:val="00BC4B35"/>
    <w:rsid w:val="00BC7041"/>
    <w:rsid w:val="00BC7390"/>
    <w:rsid w:val="00BD30FB"/>
    <w:rsid w:val="00BD7533"/>
    <w:rsid w:val="00BD7803"/>
    <w:rsid w:val="00BE01A7"/>
    <w:rsid w:val="00BE2E1B"/>
    <w:rsid w:val="00BE312A"/>
    <w:rsid w:val="00BE54A8"/>
    <w:rsid w:val="00BE676D"/>
    <w:rsid w:val="00BF1E32"/>
    <w:rsid w:val="00BF48EE"/>
    <w:rsid w:val="00C00528"/>
    <w:rsid w:val="00C1050D"/>
    <w:rsid w:val="00C10F65"/>
    <w:rsid w:val="00C112D0"/>
    <w:rsid w:val="00C1228C"/>
    <w:rsid w:val="00C159A6"/>
    <w:rsid w:val="00C16FBB"/>
    <w:rsid w:val="00C206B2"/>
    <w:rsid w:val="00C20AA3"/>
    <w:rsid w:val="00C22C87"/>
    <w:rsid w:val="00C236F6"/>
    <w:rsid w:val="00C30C08"/>
    <w:rsid w:val="00C31631"/>
    <w:rsid w:val="00C317D6"/>
    <w:rsid w:val="00C334F8"/>
    <w:rsid w:val="00C335E1"/>
    <w:rsid w:val="00C36163"/>
    <w:rsid w:val="00C37813"/>
    <w:rsid w:val="00C4221E"/>
    <w:rsid w:val="00C44D42"/>
    <w:rsid w:val="00C47821"/>
    <w:rsid w:val="00C51DD8"/>
    <w:rsid w:val="00C52AE7"/>
    <w:rsid w:val="00C55160"/>
    <w:rsid w:val="00C604F6"/>
    <w:rsid w:val="00C6087C"/>
    <w:rsid w:val="00C6099A"/>
    <w:rsid w:val="00C66146"/>
    <w:rsid w:val="00C67618"/>
    <w:rsid w:val="00C7071C"/>
    <w:rsid w:val="00C7138B"/>
    <w:rsid w:val="00C72E8C"/>
    <w:rsid w:val="00C73F7A"/>
    <w:rsid w:val="00C7631F"/>
    <w:rsid w:val="00C77802"/>
    <w:rsid w:val="00C77A7A"/>
    <w:rsid w:val="00C8477C"/>
    <w:rsid w:val="00C84F4E"/>
    <w:rsid w:val="00C854DC"/>
    <w:rsid w:val="00C86098"/>
    <w:rsid w:val="00C87C51"/>
    <w:rsid w:val="00C90A4A"/>
    <w:rsid w:val="00C91574"/>
    <w:rsid w:val="00C917C8"/>
    <w:rsid w:val="00C93582"/>
    <w:rsid w:val="00C944CA"/>
    <w:rsid w:val="00C95025"/>
    <w:rsid w:val="00CA077C"/>
    <w:rsid w:val="00CA1373"/>
    <w:rsid w:val="00CA3143"/>
    <w:rsid w:val="00CA6786"/>
    <w:rsid w:val="00CB0EF3"/>
    <w:rsid w:val="00CB2C57"/>
    <w:rsid w:val="00CB4243"/>
    <w:rsid w:val="00CC1146"/>
    <w:rsid w:val="00CC14D3"/>
    <w:rsid w:val="00CC3A6B"/>
    <w:rsid w:val="00CC47B1"/>
    <w:rsid w:val="00CC6C88"/>
    <w:rsid w:val="00CD27FF"/>
    <w:rsid w:val="00CD2A0D"/>
    <w:rsid w:val="00CD2A6D"/>
    <w:rsid w:val="00CE008F"/>
    <w:rsid w:val="00CE076A"/>
    <w:rsid w:val="00CE6787"/>
    <w:rsid w:val="00CE6B5E"/>
    <w:rsid w:val="00CE7231"/>
    <w:rsid w:val="00CF2F3B"/>
    <w:rsid w:val="00CF4217"/>
    <w:rsid w:val="00CF4AFD"/>
    <w:rsid w:val="00CF6962"/>
    <w:rsid w:val="00CF7518"/>
    <w:rsid w:val="00D01B4D"/>
    <w:rsid w:val="00D029BB"/>
    <w:rsid w:val="00D04D27"/>
    <w:rsid w:val="00D07A69"/>
    <w:rsid w:val="00D1073D"/>
    <w:rsid w:val="00D107C6"/>
    <w:rsid w:val="00D11D66"/>
    <w:rsid w:val="00D12424"/>
    <w:rsid w:val="00D13EB7"/>
    <w:rsid w:val="00D16BBD"/>
    <w:rsid w:val="00D16E50"/>
    <w:rsid w:val="00D17771"/>
    <w:rsid w:val="00D17F4B"/>
    <w:rsid w:val="00D21297"/>
    <w:rsid w:val="00D240DA"/>
    <w:rsid w:val="00D25C5F"/>
    <w:rsid w:val="00D25E49"/>
    <w:rsid w:val="00D30056"/>
    <w:rsid w:val="00D31235"/>
    <w:rsid w:val="00D35A1A"/>
    <w:rsid w:val="00D37436"/>
    <w:rsid w:val="00D40C74"/>
    <w:rsid w:val="00D40FAE"/>
    <w:rsid w:val="00D42649"/>
    <w:rsid w:val="00D440DA"/>
    <w:rsid w:val="00D518F8"/>
    <w:rsid w:val="00D51C36"/>
    <w:rsid w:val="00D5533D"/>
    <w:rsid w:val="00D558C5"/>
    <w:rsid w:val="00D56CCB"/>
    <w:rsid w:val="00D66D32"/>
    <w:rsid w:val="00D70A2A"/>
    <w:rsid w:val="00D711D6"/>
    <w:rsid w:val="00D72839"/>
    <w:rsid w:val="00D74081"/>
    <w:rsid w:val="00D75C5D"/>
    <w:rsid w:val="00D7763B"/>
    <w:rsid w:val="00D8131A"/>
    <w:rsid w:val="00D855CA"/>
    <w:rsid w:val="00D8643A"/>
    <w:rsid w:val="00D900D7"/>
    <w:rsid w:val="00D920FF"/>
    <w:rsid w:val="00D93686"/>
    <w:rsid w:val="00DA0B78"/>
    <w:rsid w:val="00DA5B19"/>
    <w:rsid w:val="00DB3E4B"/>
    <w:rsid w:val="00DB4EA2"/>
    <w:rsid w:val="00DB6CEF"/>
    <w:rsid w:val="00DC269C"/>
    <w:rsid w:val="00DC3459"/>
    <w:rsid w:val="00DC4460"/>
    <w:rsid w:val="00DC50EA"/>
    <w:rsid w:val="00DD754E"/>
    <w:rsid w:val="00DE37EE"/>
    <w:rsid w:val="00DE72A8"/>
    <w:rsid w:val="00DF1821"/>
    <w:rsid w:val="00DF483C"/>
    <w:rsid w:val="00DF790D"/>
    <w:rsid w:val="00E00CD8"/>
    <w:rsid w:val="00E03308"/>
    <w:rsid w:val="00E102F7"/>
    <w:rsid w:val="00E12B0E"/>
    <w:rsid w:val="00E137FE"/>
    <w:rsid w:val="00E14DFE"/>
    <w:rsid w:val="00E1690C"/>
    <w:rsid w:val="00E173F7"/>
    <w:rsid w:val="00E17EE0"/>
    <w:rsid w:val="00E249E5"/>
    <w:rsid w:val="00E25DA5"/>
    <w:rsid w:val="00E30DE2"/>
    <w:rsid w:val="00E365B7"/>
    <w:rsid w:val="00E37D77"/>
    <w:rsid w:val="00E45827"/>
    <w:rsid w:val="00E47712"/>
    <w:rsid w:val="00E50213"/>
    <w:rsid w:val="00E504DC"/>
    <w:rsid w:val="00E7688E"/>
    <w:rsid w:val="00E804D5"/>
    <w:rsid w:val="00E83937"/>
    <w:rsid w:val="00E83B75"/>
    <w:rsid w:val="00E844F2"/>
    <w:rsid w:val="00E851CA"/>
    <w:rsid w:val="00E862D7"/>
    <w:rsid w:val="00E9196D"/>
    <w:rsid w:val="00E93621"/>
    <w:rsid w:val="00E937C9"/>
    <w:rsid w:val="00EA0F25"/>
    <w:rsid w:val="00EA5304"/>
    <w:rsid w:val="00EB1A62"/>
    <w:rsid w:val="00EB29A9"/>
    <w:rsid w:val="00EC06AC"/>
    <w:rsid w:val="00EC227F"/>
    <w:rsid w:val="00EC2658"/>
    <w:rsid w:val="00EC2E73"/>
    <w:rsid w:val="00EC3FFC"/>
    <w:rsid w:val="00EC700E"/>
    <w:rsid w:val="00ED11BE"/>
    <w:rsid w:val="00ED1263"/>
    <w:rsid w:val="00ED18BD"/>
    <w:rsid w:val="00ED2913"/>
    <w:rsid w:val="00ED46ED"/>
    <w:rsid w:val="00EE05C5"/>
    <w:rsid w:val="00EE1158"/>
    <w:rsid w:val="00EE1612"/>
    <w:rsid w:val="00EE1D71"/>
    <w:rsid w:val="00EE6929"/>
    <w:rsid w:val="00EF2213"/>
    <w:rsid w:val="00EF449F"/>
    <w:rsid w:val="00EF5925"/>
    <w:rsid w:val="00EF67B1"/>
    <w:rsid w:val="00EF719E"/>
    <w:rsid w:val="00EF783C"/>
    <w:rsid w:val="00F01255"/>
    <w:rsid w:val="00F01B28"/>
    <w:rsid w:val="00F0490A"/>
    <w:rsid w:val="00F06219"/>
    <w:rsid w:val="00F06C8E"/>
    <w:rsid w:val="00F06D6B"/>
    <w:rsid w:val="00F06FCA"/>
    <w:rsid w:val="00F11C01"/>
    <w:rsid w:val="00F125C1"/>
    <w:rsid w:val="00F139C5"/>
    <w:rsid w:val="00F22B4B"/>
    <w:rsid w:val="00F2434F"/>
    <w:rsid w:val="00F26182"/>
    <w:rsid w:val="00F264FC"/>
    <w:rsid w:val="00F27499"/>
    <w:rsid w:val="00F308DD"/>
    <w:rsid w:val="00F318CC"/>
    <w:rsid w:val="00F31A8E"/>
    <w:rsid w:val="00F326A4"/>
    <w:rsid w:val="00F332F6"/>
    <w:rsid w:val="00F33433"/>
    <w:rsid w:val="00F35A97"/>
    <w:rsid w:val="00F42824"/>
    <w:rsid w:val="00F43750"/>
    <w:rsid w:val="00F47FE4"/>
    <w:rsid w:val="00F5261E"/>
    <w:rsid w:val="00F6033F"/>
    <w:rsid w:val="00F7060D"/>
    <w:rsid w:val="00F72AF8"/>
    <w:rsid w:val="00F73E5E"/>
    <w:rsid w:val="00F830A7"/>
    <w:rsid w:val="00F8391D"/>
    <w:rsid w:val="00F8505C"/>
    <w:rsid w:val="00F87412"/>
    <w:rsid w:val="00F90777"/>
    <w:rsid w:val="00F922B6"/>
    <w:rsid w:val="00F92D6E"/>
    <w:rsid w:val="00F94243"/>
    <w:rsid w:val="00F9461F"/>
    <w:rsid w:val="00F94BB9"/>
    <w:rsid w:val="00F94E62"/>
    <w:rsid w:val="00F94F42"/>
    <w:rsid w:val="00F95041"/>
    <w:rsid w:val="00F95460"/>
    <w:rsid w:val="00F97C00"/>
    <w:rsid w:val="00FA0F9F"/>
    <w:rsid w:val="00FA5157"/>
    <w:rsid w:val="00FB1CA0"/>
    <w:rsid w:val="00FB3758"/>
    <w:rsid w:val="00FB3D61"/>
    <w:rsid w:val="00FB6C5F"/>
    <w:rsid w:val="00FC0AFD"/>
    <w:rsid w:val="00FC0F61"/>
    <w:rsid w:val="00FC34C4"/>
    <w:rsid w:val="00FC4887"/>
    <w:rsid w:val="00FC5C9E"/>
    <w:rsid w:val="00FD1A3E"/>
    <w:rsid w:val="00FD3A93"/>
    <w:rsid w:val="00FD4402"/>
    <w:rsid w:val="00FD4F13"/>
    <w:rsid w:val="00FD5323"/>
    <w:rsid w:val="00FE2092"/>
    <w:rsid w:val="00FE2753"/>
    <w:rsid w:val="00FE4CEE"/>
    <w:rsid w:val="00FE6001"/>
    <w:rsid w:val="00FE7ACF"/>
    <w:rsid w:val="00FF0AEC"/>
    <w:rsid w:val="00FF116C"/>
    <w:rsid w:val="00FF4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A88E8"/>
  <w15:docId w15:val="{CC7C4398-C19D-4B42-9C98-B417C6F1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0C"/>
    <w:pPr>
      <w:spacing w:after="160" w:line="259" w:lineRule="auto"/>
    </w:pPr>
    <w:rPr>
      <w:sz w:val="22"/>
      <w:szCs w:val="22"/>
      <w:lang w:val="ru-RU"/>
    </w:rPr>
  </w:style>
  <w:style w:type="paragraph" w:styleId="1">
    <w:name w:val="heading 1"/>
    <w:basedOn w:val="a"/>
    <w:next w:val="a"/>
    <w:link w:val="10"/>
    <w:uiPriority w:val="9"/>
    <w:qFormat/>
    <w:rsid w:val="00D25C5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6D3159"/>
    <w:pPr>
      <w:keepNext/>
      <w:spacing w:before="240" w:after="60"/>
      <w:outlineLvl w:val="2"/>
    </w:pPr>
    <w:rPr>
      <w:rFonts w:ascii="Calibri Light" w:eastAsia="Times New Roman" w:hAnsi="Calibri Light"/>
      <w:b/>
      <w:bCs/>
      <w:sz w:val="26"/>
      <w:szCs w:val="26"/>
    </w:rPr>
  </w:style>
  <w:style w:type="paragraph" w:styleId="5">
    <w:name w:val="heading 5"/>
    <w:basedOn w:val="a"/>
    <w:link w:val="50"/>
    <w:uiPriority w:val="9"/>
    <w:qFormat/>
    <w:rsid w:val="006D315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
    <w:qFormat/>
    <w:rsid w:val="006D315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6D3159"/>
    <w:rPr>
      <w:rFonts w:ascii="Calibri Light" w:eastAsia="Times New Roman" w:hAnsi="Calibri Light" w:cs="Times New Roman"/>
      <w:b/>
      <w:bCs/>
      <w:sz w:val="26"/>
      <w:szCs w:val="26"/>
      <w:lang w:eastAsia="en-US"/>
    </w:rPr>
  </w:style>
  <w:style w:type="character" w:customStyle="1" w:styleId="50">
    <w:name w:val="Заголовок 5 Знак"/>
    <w:link w:val="5"/>
    <w:uiPriority w:val="9"/>
    <w:rsid w:val="006D3159"/>
    <w:rPr>
      <w:rFonts w:ascii="Times New Roman" w:eastAsia="Times New Roman" w:hAnsi="Times New Roman"/>
      <w:b/>
      <w:bCs/>
    </w:rPr>
  </w:style>
  <w:style w:type="character" w:customStyle="1" w:styleId="60">
    <w:name w:val="Заголовок 6 Знак"/>
    <w:link w:val="6"/>
    <w:uiPriority w:val="9"/>
    <w:rsid w:val="006D3159"/>
    <w:rPr>
      <w:rFonts w:ascii="Times New Roman" w:eastAsia="Times New Roman" w:hAnsi="Times New Roman"/>
      <w:b/>
      <w:bCs/>
      <w:sz w:val="15"/>
      <w:szCs w:val="15"/>
    </w:rPr>
  </w:style>
  <w:style w:type="table" w:styleId="a3">
    <w:name w:val="Table Grid"/>
    <w:basedOn w:val="a1"/>
    <w:uiPriority w:val="59"/>
    <w:rsid w:val="00A4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B381E"/>
    <w:rPr>
      <w:sz w:val="22"/>
      <w:szCs w:val="22"/>
      <w:lang w:val="ru-RU"/>
    </w:rPr>
  </w:style>
  <w:style w:type="character" w:customStyle="1" w:styleId="a5">
    <w:name w:val="Без интервала Знак"/>
    <w:basedOn w:val="a0"/>
    <w:link w:val="a4"/>
    <w:uiPriority w:val="1"/>
    <w:locked/>
    <w:rsid w:val="0023048B"/>
    <w:rPr>
      <w:sz w:val="22"/>
      <w:szCs w:val="22"/>
      <w:lang w:val="ru-RU"/>
    </w:rPr>
  </w:style>
  <w:style w:type="paragraph" w:styleId="a6">
    <w:name w:val="footnote text"/>
    <w:basedOn w:val="a"/>
    <w:link w:val="a7"/>
    <w:uiPriority w:val="99"/>
    <w:semiHidden/>
    <w:unhideWhenUsed/>
    <w:rsid w:val="006B381E"/>
    <w:pPr>
      <w:spacing w:after="0" w:line="240" w:lineRule="auto"/>
    </w:pPr>
    <w:rPr>
      <w:sz w:val="20"/>
      <w:szCs w:val="20"/>
    </w:rPr>
  </w:style>
  <w:style w:type="character" w:customStyle="1" w:styleId="a7">
    <w:name w:val="Текст сноски Знак"/>
    <w:link w:val="a6"/>
    <w:uiPriority w:val="99"/>
    <w:semiHidden/>
    <w:rsid w:val="006B381E"/>
    <w:rPr>
      <w:rFonts w:ascii="Calibri" w:eastAsia="Calibri" w:hAnsi="Calibri" w:cs="Times New Roman"/>
      <w:sz w:val="20"/>
      <w:szCs w:val="20"/>
    </w:rPr>
  </w:style>
  <w:style w:type="character" w:styleId="a8">
    <w:name w:val="footnote reference"/>
    <w:uiPriority w:val="99"/>
    <w:semiHidden/>
    <w:unhideWhenUsed/>
    <w:rsid w:val="006B381E"/>
    <w:rPr>
      <w:vertAlign w:val="superscript"/>
    </w:rPr>
  </w:style>
  <w:style w:type="paragraph" w:styleId="a9">
    <w:name w:val="header"/>
    <w:basedOn w:val="a"/>
    <w:link w:val="aa"/>
    <w:uiPriority w:val="99"/>
    <w:unhideWhenUsed/>
    <w:rsid w:val="00E83B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3B75"/>
  </w:style>
  <w:style w:type="paragraph" w:styleId="ab">
    <w:name w:val="footer"/>
    <w:basedOn w:val="a"/>
    <w:link w:val="ac"/>
    <w:uiPriority w:val="99"/>
    <w:unhideWhenUsed/>
    <w:rsid w:val="00E83B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3B75"/>
  </w:style>
  <w:style w:type="paragraph" w:styleId="ad">
    <w:name w:val="Balloon Text"/>
    <w:basedOn w:val="a"/>
    <w:link w:val="ae"/>
    <w:uiPriority w:val="99"/>
    <w:semiHidden/>
    <w:unhideWhenUsed/>
    <w:rsid w:val="00CD27F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CD27FF"/>
    <w:rPr>
      <w:rFonts w:ascii="Tahoma" w:hAnsi="Tahoma" w:cs="Tahoma"/>
      <w:sz w:val="16"/>
      <w:szCs w:val="16"/>
    </w:rPr>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Обычный (Web)"/>
    <w:basedOn w:val="a"/>
    <w:link w:val="2"/>
    <w:uiPriority w:val="99"/>
    <w:unhideWhenUsed/>
    <w:qFormat/>
    <w:rsid w:val="006D31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0"/>
    <w:rsid w:val="002304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0">
    <w:name w:val="Основной текст_"/>
    <w:basedOn w:val="a0"/>
    <w:link w:val="20"/>
    <w:rsid w:val="0023048B"/>
    <w:rPr>
      <w:rFonts w:ascii="Times New Roman" w:eastAsia="Times New Roman" w:hAnsi="Times New Roman"/>
      <w:sz w:val="23"/>
      <w:szCs w:val="23"/>
      <w:shd w:val="clear" w:color="auto" w:fill="FFFFFF"/>
    </w:rPr>
  </w:style>
  <w:style w:type="paragraph" w:customStyle="1" w:styleId="20">
    <w:name w:val="Основной текст2"/>
    <w:basedOn w:val="a"/>
    <w:link w:val="af0"/>
    <w:rsid w:val="0023048B"/>
    <w:pPr>
      <w:widowControl w:val="0"/>
      <w:shd w:val="clear" w:color="auto" w:fill="FFFFFF"/>
      <w:spacing w:after="0" w:line="283" w:lineRule="exact"/>
      <w:ind w:hanging="340"/>
    </w:pPr>
    <w:rPr>
      <w:rFonts w:ascii="Times New Roman" w:eastAsia="Times New Roman" w:hAnsi="Times New Roman"/>
      <w:sz w:val="23"/>
      <w:szCs w:val="23"/>
      <w:lang w:val="en-US"/>
    </w:rPr>
  </w:style>
  <w:style w:type="character" w:customStyle="1" w:styleId="FontStyle19">
    <w:name w:val="Font Style19"/>
    <w:uiPriority w:val="99"/>
    <w:rsid w:val="0023048B"/>
    <w:rPr>
      <w:rFonts w:ascii="Times New Roman" w:hAnsi="Times New Roman" w:cs="Times New Roman"/>
      <w:sz w:val="22"/>
      <w:szCs w:val="22"/>
    </w:rPr>
  </w:style>
  <w:style w:type="character" w:customStyle="1" w:styleId="2105pt">
    <w:name w:val="Основной текст (2) + 10;5 pt;Не полужирный"/>
    <w:basedOn w:val="a0"/>
    <w:rsid w:val="0023048B"/>
  </w:style>
  <w:style w:type="character" w:styleId="af1">
    <w:name w:val="annotation reference"/>
    <w:basedOn w:val="a0"/>
    <w:uiPriority w:val="99"/>
    <w:semiHidden/>
    <w:unhideWhenUsed/>
    <w:rsid w:val="002E7099"/>
    <w:rPr>
      <w:sz w:val="16"/>
      <w:szCs w:val="16"/>
    </w:rPr>
  </w:style>
  <w:style w:type="paragraph" w:styleId="af2">
    <w:name w:val="annotation text"/>
    <w:basedOn w:val="a"/>
    <w:link w:val="af3"/>
    <w:uiPriority w:val="99"/>
    <w:semiHidden/>
    <w:unhideWhenUsed/>
    <w:rsid w:val="002E7099"/>
    <w:pPr>
      <w:spacing w:line="240" w:lineRule="auto"/>
    </w:pPr>
    <w:rPr>
      <w:sz w:val="20"/>
      <w:szCs w:val="20"/>
    </w:rPr>
  </w:style>
  <w:style w:type="character" w:customStyle="1" w:styleId="af3">
    <w:name w:val="Текст примечания Знак"/>
    <w:basedOn w:val="a0"/>
    <w:link w:val="af2"/>
    <w:uiPriority w:val="99"/>
    <w:semiHidden/>
    <w:rsid w:val="002E7099"/>
    <w:rPr>
      <w:lang w:val="ru-RU"/>
    </w:rPr>
  </w:style>
  <w:style w:type="paragraph" w:styleId="af4">
    <w:name w:val="annotation subject"/>
    <w:basedOn w:val="af2"/>
    <w:next w:val="af2"/>
    <w:link w:val="af5"/>
    <w:uiPriority w:val="99"/>
    <w:semiHidden/>
    <w:unhideWhenUsed/>
    <w:rsid w:val="002E7099"/>
    <w:rPr>
      <w:b/>
      <w:bCs/>
    </w:rPr>
  </w:style>
  <w:style w:type="character" w:customStyle="1" w:styleId="af5">
    <w:name w:val="Тема примечания Знак"/>
    <w:basedOn w:val="af3"/>
    <w:link w:val="af4"/>
    <w:uiPriority w:val="99"/>
    <w:semiHidden/>
    <w:rsid w:val="002E7099"/>
    <w:rPr>
      <w:b/>
      <w:bCs/>
      <w:lang w:val="ru-RU"/>
    </w:rPr>
  </w:style>
  <w:style w:type="paragraph" w:styleId="af6">
    <w:name w:val="List Paragraph"/>
    <w:basedOn w:val="a"/>
    <w:link w:val="af7"/>
    <w:uiPriority w:val="34"/>
    <w:qFormat/>
    <w:rsid w:val="00670EDA"/>
    <w:pPr>
      <w:ind w:left="720"/>
      <w:contextualSpacing/>
    </w:pPr>
  </w:style>
  <w:style w:type="paragraph" w:customStyle="1" w:styleId="Default">
    <w:name w:val="Default"/>
    <w:rsid w:val="00C47821"/>
    <w:pPr>
      <w:autoSpaceDE w:val="0"/>
      <w:autoSpaceDN w:val="0"/>
      <w:adjustRightInd w:val="0"/>
    </w:pPr>
    <w:rPr>
      <w:rFonts w:ascii="Times New Roman" w:hAnsi="Times New Roman"/>
      <w:color w:val="000000"/>
      <w:sz w:val="24"/>
      <w:szCs w:val="24"/>
      <w:lang w:val="ru-RU" w:eastAsia="ru-RU"/>
    </w:rPr>
  </w:style>
  <w:style w:type="paragraph" w:customStyle="1" w:styleId="c2">
    <w:name w:val="c2"/>
    <w:basedOn w:val="a"/>
    <w:rsid w:val="00C478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C47821"/>
  </w:style>
  <w:style w:type="character" w:customStyle="1" w:styleId="c4">
    <w:name w:val="c4"/>
    <w:basedOn w:val="a0"/>
    <w:rsid w:val="00C47821"/>
  </w:style>
  <w:style w:type="character" w:customStyle="1" w:styleId="c0">
    <w:name w:val="c0"/>
    <w:basedOn w:val="a0"/>
    <w:rsid w:val="00C47821"/>
  </w:style>
  <w:style w:type="character" w:customStyle="1" w:styleId="c1">
    <w:name w:val="c1"/>
    <w:basedOn w:val="a0"/>
    <w:rsid w:val="00C47821"/>
  </w:style>
  <w:style w:type="paragraph" w:customStyle="1" w:styleId="c10">
    <w:name w:val="c10"/>
    <w:basedOn w:val="a"/>
    <w:rsid w:val="00C478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 + Полужирный"/>
    <w:basedOn w:val="a0"/>
    <w:rsid w:val="00C478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a0"/>
    <w:rsid w:val="00C478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8">
    <w:name w:val="Hyperlink"/>
    <w:basedOn w:val="a0"/>
    <w:uiPriority w:val="99"/>
    <w:unhideWhenUsed/>
    <w:rsid w:val="00C47821"/>
    <w:rPr>
      <w:color w:val="0000FF"/>
      <w:u w:val="single"/>
    </w:rPr>
  </w:style>
  <w:style w:type="character" w:styleId="af9">
    <w:name w:val="Strong"/>
    <w:basedOn w:val="a0"/>
    <w:uiPriority w:val="22"/>
    <w:qFormat/>
    <w:rsid w:val="00C47821"/>
    <w:rPr>
      <w:b/>
      <w:bCs/>
    </w:rPr>
  </w:style>
  <w:style w:type="paragraph" w:customStyle="1" w:styleId="formattext">
    <w:name w:val="formattext"/>
    <w:basedOn w:val="a"/>
    <w:rsid w:val="00C478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 + Не полужирный"/>
    <w:basedOn w:val="a0"/>
    <w:rsid w:val="00CA678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_"/>
    <w:basedOn w:val="a0"/>
    <w:rsid w:val="00CA6786"/>
    <w:rPr>
      <w:rFonts w:ascii="Times New Roman" w:eastAsia="Times New Roman" w:hAnsi="Times New Roman" w:cs="Times New Roman"/>
      <w:b/>
      <w:bCs/>
      <w:i w:val="0"/>
      <w:iCs w:val="0"/>
      <w:smallCaps w:val="0"/>
      <w:strike w:val="0"/>
      <w:u w:val="none"/>
    </w:rPr>
  </w:style>
  <w:style w:type="character" w:customStyle="1" w:styleId="11pt">
    <w:name w:val="Основной текст + 11 pt"/>
    <w:rsid w:val="008F41E9"/>
    <w:rPr>
      <w:rFonts w:ascii="Times New Roman" w:hAnsi="Times New Roman" w:cs="Times New Roman"/>
      <w:color w:val="000000"/>
      <w:spacing w:val="0"/>
      <w:w w:val="100"/>
      <w:position w:val="0"/>
      <w:sz w:val="22"/>
      <w:szCs w:val="22"/>
      <w:u w:val="none"/>
      <w:vertAlign w:val="baseline"/>
      <w:lang w:val="ru-RU"/>
    </w:rPr>
  </w:style>
  <w:style w:type="character" w:customStyle="1" w:styleId="FontStyle12">
    <w:name w:val="Font Style12"/>
    <w:rsid w:val="00963540"/>
    <w:rPr>
      <w:rFonts w:ascii="Times New Roman" w:hAnsi="Times New Roman" w:cs="Times New Roman"/>
      <w:b/>
      <w:bCs/>
      <w:sz w:val="26"/>
      <w:szCs w:val="26"/>
    </w:rPr>
  </w:style>
  <w:style w:type="paragraph" w:customStyle="1" w:styleId="ConsPlusNormal">
    <w:name w:val="ConsPlusNormal"/>
    <w:link w:val="ConsPlusNormal0"/>
    <w:qFormat/>
    <w:rsid w:val="004D32F4"/>
    <w:pPr>
      <w:widowControl w:val="0"/>
      <w:autoSpaceDE w:val="0"/>
      <w:autoSpaceDN w:val="0"/>
      <w:adjustRightInd w:val="0"/>
    </w:pPr>
    <w:rPr>
      <w:rFonts w:ascii="Arial" w:eastAsia="Times New Roman" w:hAnsi="Arial" w:cs="Arial"/>
      <w:lang w:val="ru-RU" w:eastAsia="ru-RU"/>
    </w:rPr>
  </w:style>
  <w:style w:type="character" w:styleId="afa">
    <w:name w:val="Emphasis"/>
    <w:qFormat/>
    <w:rsid w:val="004D32F4"/>
    <w:rPr>
      <w:i/>
      <w:iCs/>
    </w:rPr>
  </w:style>
  <w:style w:type="character" w:customStyle="1" w:styleId="ConsPlusNormal0">
    <w:name w:val="ConsPlusNormal Знак"/>
    <w:link w:val="ConsPlusNormal"/>
    <w:rsid w:val="004D32F4"/>
    <w:rPr>
      <w:rFonts w:ascii="Arial" w:eastAsia="Times New Roman" w:hAnsi="Arial" w:cs="Arial"/>
      <w:lang w:val="ru-RU" w:eastAsia="ru-RU"/>
    </w:rPr>
  </w:style>
  <w:style w:type="character" w:customStyle="1" w:styleId="7">
    <w:name w:val="Основной текст (7) + Не полужирный;Не курсив"/>
    <w:basedOn w:val="a0"/>
    <w:rsid w:val="004D32F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f7">
    <w:name w:val="Абзац списка Знак"/>
    <w:link w:val="af6"/>
    <w:uiPriority w:val="34"/>
    <w:locked/>
    <w:rsid w:val="000B07C6"/>
    <w:rPr>
      <w:sz w:val="22"/>
      <w:szCs w:val="22"/>
      <w:lang w:val="ru-RU"/>
    </w:rPr>
  </w:style>
  <w:style w:type="character" w:customStyle="1" w:styleId="10">
    <w:name w:val="Заголовок 1 Знак"/>
    <w:basedOn w:val="a0"/>
    <w:link w:val="1"/>
    <w:uiPriority w:val="9"/>
    <w:rsid w:val="00D25C5F"/>
    <w:rPr>
      <w:rFonts w:asciiTheme="majorHAnsi" w:eastAsiaTheme="majorEastAsia" w:hAnsiTheme="majorHAnsi" w:cstheme="majorBidi"/>
      <w:b/>
      <w:bCs/>
      <w:color w:val="2F5496" w:themeColor="accent1" w:themeShade="BF"/>
      <w:sz w:val="28"/>
      <w:szCs w:val="28"/>
      <w:lang w:val="ru-RU" w:eastAsia="ru-RU"/>
    </w:rPr>
  </w:style>
  <w:style w:type="character" w:customStyle="1" w:styleId="2">
    <w:name w:val="Обычный (веб) Знак2"/>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locked/>
    <w:rsid w:val="00D25C5F"/>
    <w:rPr>
      <w:rFonts w:ascii="Times New Roman" w:eastAsia="Times New Roman" w:hAnsi="Times New Roman"/>
      <w:sz w:val="24"/>
      <w:szCs w:val="24"/>
      <w:lang w:val="ru-RU" w:eastAsia="ru-RU"/>
    </w:rPr>
  </w:style>
  <w:style w:type="paragraph" w:styleId="afb">
    <w:name w:val="Title"/>
    <w:basedOn w:val="a"/>
    <w:next w:val="a"/>
    <w:link w:val="afc"/>
    <w:uiPriority w:val="10"/>
    <w:qFormat/>
    <w:rsid w:val="001A368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c">
    <w:name w:val="Заголовок Знак"/>
    <w:basedOn w:val="a0"/>
    <w:link w:val="afb"/>
    <w:uiPriority w:val="10"/>
    <w:rsid w:val="001A3681"/>
    <w:rPr>
      <w:rFonts w:asciiTheme="majorHAnsi" w:eastAsiaTheme="majorEastAsia" w:hAnsiTheme="majorHAnsi" w:cstheme="majorBidi"/>
      <w:color w:val="323E4F" w:themeColor="text2" w:themeShade="BF"/>
      <w:spacing w:val="5"/>
      <w:kern w:val="28"/>
      <w:sz w:val="52"/>
      <w:szCs w:val="5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172">
      <w:bodyDiv w:val="1"/>
      <w:marLeft w:val="0"/>
      <w:marRight w:val="0"/>
      <w:marTop w:val="0"/>
      <w:marBottom w:val="0"/>
      <w:divBdr>
        <w:top w:val="none" w:sz="0" w:space="0" w:color="auto"/>
        <w:left w:val="none" w:sz="0" w:space="0" w:color="auto"/>
        <w:bottom w:val="none" w:sz="0" w:space="0" w:color="auto"/>
        <w:right w:val="none" w:sz="0" w:space="0" w:color="auto"/>
      </w:divBdr>
    </w:div>
    <w:div w:id="140851857">
      <w:bodyDiv w:val="1"/>
      <w:marLeft w:val="0"/>
      <w:marRight w:val="0"/>
      <w:marTop w:val="0"/>
      <w:marBottom w:val="0"/>
      <w:divBdr>
        <w:top w:val="none" w:sz="0" w:space="0" w:color="auto"/>
        <w:left w:val="none" w:sz="0" w:space="0" w:color="auto"/>
        <w:bottom w:val="none" w:sz="0" w:space="0" w:color="auto"/>
        <w:right w:val="none" w:sz="0" w:space="0" w:color="auto"/>
      </w:divBdr>
      <w:divsChild>
        <w:div w:id="647829109">
          <w:marLeft w:val="360"/>
          <w:marRight w:val="0"/>
          <w:marTop w:val="0"/>
          <w:marBottom w:val="0"/>
          <w:divBdr>
            <w:top w:val="none" w:sz="0" w:space="0" w:color="auto"/>
            <w:left w:val="none" w:sz="0" w:space="0" w:color="auto"/>
            <w:bottom w:val="none" w:sz="0" w:space="0" w:color="auto"/>
            <w:right w:val="none" w:sz="0" w:space="0" w:color="auto"/>
          </w:divBdr>
        </w:div>
      </w:divsChild>
    </w:div>
    <w:div w:id="216161112">
      <w:bodyDiv w:val="1"/>
      <w:marLeft w:val="0"/>
      <w:marRight w:val="0"/>
      <w:marTop w:val="0"/>
      <w:marBottom w:val="0"/>
      <w:divBdr>
        <w:top w:val="none" w:sz="0" w:space="0" w:color="auto"/>
        <w:left w:val="none" w:sz="0" w:space="0" w:color="auto"/>
        <w:bottom w:val="none" w:sz="0" w:space="0" w:color="auto"/>
        <w:right w:val="none" w:sz="0" w:space="0" w:color="auto"/>
      </w:divBdr>
    </w:div>
    <w:div w:id="227112851">
      <w:bodyDiv w:val="1"/>
      <w:marLeft w:val="0"/>
      <w:marRight w:val="0"/>
      <w:marTop w:val="0"/>
      <w:marBottom w:val="0"/>
      <w:divBdr>
        <w:top w:val="none" w:sz="0" w:space="0" w:color="auto"/>
        <w:left w:val="none" w:sz="0" w:space="0" w:color="auto"/>
        <w:bottom w:val="none" w:sz="0" w:space="0" w:color="auto"/>
        <w:right w:val="none" w:sz="0" w:space="0" w:color="auto"/>
      </w:divBdr>
      <w:divsChild>
        <w:div w:id="836194767">
          <w:marLeft w:val="360"/>
          <w:marRight w:val="0"/>
          <w:marTop w:val="0"/>
          <w:marBottom w:val="0"/>
          <w:divBdr>
            <w:top w:val="none" w:sz="0" w:space="0" w:color="auto"/>
            <w:left w:val="none" w:sz="0" w:space="0" w:color="auto"/>
            <w:bottom w:val="none" w:sz="0" w:space="0" w:color="auto"/>
            <w:right w:val="none" w:sz="0" w:space="0" w:color="auto"/>
          </w:divBdr>
        </w:div>
      </w:divsChild>
    </w:div>
    <w:div w:id="255019069">
      <w:bodyDiv w:val="1"/>
      <w:marLeft w:val="0"/>
      <w:marRight w:val="0"/>
      <w:marTop w:val="0"/>
      <w:marBottom w:val="0"/>
      <w:divBdr>
        <w:top w:val="none" w:sz="0" w:space="0" w:color="auto"/>
        <w:left w:val="none" w:sz="0" w:space="0" w:color="auto"/>
        <w:bottom w:val="none" w:sz="0" w:space="0" w:color="auto"/>
        <w:right w:val="none" w:sz="0" w:space="0" w:color="auto"/>
      </w:divBdr>
    </w:div>
    <w:div w:id="335573931">
      <w:bodyDiv w:val="1"/>
      <w:marLeft w:val="0"/>
      <w:marRight w:val="0"/>
      <w:marTop w:val="0"/>
      <w:marBottom w:val="0"/>
      <w:divBdr>
        <w:top w:val="none" w:sz="0" w:space="0" w:color="auto"/>
        <w:left w:val="none" w:sz="0" w:space="0" w:color="auto"/>
        <w:bottom w:val="none" w:sz="0" w:space="0" w:color="auto"/>
        <w:right w:val="none" w:sz="0" w:space="0" w:color="auto"/>
      </w:divBdr>
    </w:div>
    <w:div w:id="471868243">
      <w:bodyDiv w:val="1"/>
      <w:marLeft w:val="0"/>
      <w:marRight w:val="0"/>
      <w:marTop w:val="0"/>
      <w:marBottom w:val="0"/>
      <w:divBdr>
        <w:top w:val="none" w:sz="0" w:space="0" w:color="auto"/>
        <w:left w:val="none" w:sz="0" w:space="0" w:color="auto"/>
        <w:bottom w:val="none" w:sz="0" w:space="0" w:color="auto"/>
        <w:right w:val="none" w:sz="0" w:space="0" w:color="auto"/>
      </w:divBdr>
    </w:div>
    <w:div w:id="606622324">
      <w:bodyDiv w:val="1"/>
      <w:marLeft w:val="0"/>
      <w:marRight w:val="0"/>
      <w:marTop w:val="0"/>
      <w:marBottom w:val="0"/>
      <w:divBdr>
        <w:top w:val="none" w:sz="0" w:space="0" w:color="auto"/>
        <w:left w:val="none" w:sz="0" w:space="0" w:color="auto"/>
        <w:bottom w:val="none" w:sz="0" w:space="0" w:color="auto"/>
        <w:right w:val="none" w:sz="0" w:space="0" w:color="auto"/>
      </w:divBdr>
    </w:div>
    <w:div w:id="613247151">
      <w:bodyDiv w:val="1"/>
      <w:marLeft w:val="0"/>
      <w:marRight w:val="0"/>
      <w:marTop w:val="0"/>
      <w:marBottom w:val="0"/>
      <w:divBdr>
        <w:top w:val="none" w:sz="0" w:space="0" w:color="auto"/>
        <w:left w:val="none" w:sz="0" w:space="0" w:color="auto"/>
        <w:bottom w:val="none" w:sz="0" w:space="0" w:color="auto"/>
        <w:right w:val="none" w:sz="0" w:space="0" w:color="auto"/>
      </w:divBdr>
    </w:div>
    <w:div w:id="641816333">
      <w:bodyDiv w:val="1"/>
      <w:marLeft w:val="0"/>
      <w:marRight w:val="0"/>
      <w:marTop w:val="0"/>
      <w:marBottom w:val="0"/>
      <w:divBdr>
        <w:top w:val="none" w:sz="0" w:space="0" w:color="auto"/>
        <w:left w:val="none" w:sz="0" w:space="0" w:color="auto"/>
        <w:bottom w:val="none" w:sz="0" w:space="0" w:color="auto"/>
        <w:right w:val="none" w:sz="0" w:space="0" w:color="auto"/>
      </w:divBdr>
    </w:div>
    <w:div w:id="642850416">
      <w:bodyDiv w:val="1"/>
      <w:marLeft w:val="0"/>
      <w:marRight w:val="0"/>
      <w:marTop w:val="0"/>
      <w:marBottom w:val="0"/>
      <w:divBdr>
        <w:top w:val="none" w:sz="0" w:space="0" w:color="auto"/>
        <w:left w:val="none" w:sz="0" w:space="0" w:color="auto"/>
        <w:bottom w:val="none" w:sz="0" w:space="0" w:color="auto"/>
        <w:right w:val="none" w:sz="0" w:space="0" w:color="auto"/>
      </w:divBdr>
    </w:div>
    <w:div w:id="651639377">
      <w:bodyDiv w:val="1"/>
      <w:marLeft w:val="0"/>
      <w:marRight w:val="0"/>
      <w:marTop w:val="0"/>
      <w:marBottom w:val="0"/>
      <w:divBdr>
        <w:top w:val="none" w:sz="0" w:space="0" w:color="auto"/>
        <w:left w:val="none" w:sz="0" w:space="0" w:color="auto"/>
        <w:bottom w:val="none" w:sz="0" w:space="0" w:color="auto"/>
        <w:right w:val="none" w:sz="0" w:space="0" w:color="auto"/>
      </w:divBdr>
    </w:div>
    <w:div w:id="679701235">
      <w:bodyDiv w:val="1"/>
      <w:marLeft w:val="0"/>
      <w:marRight w:val="0"/>
      <w:marTop w:val="0"/>
      <w:marBottom w:val="0"/>
      <w:divBdr>
        <w:top w:val="none" w:sz="0" w:space="0" w:color="auto"/>
        <w:left w:val="none" w:sz="0" w:space="0" w:color="auto"/>
        <w:bottom w:val="none" w:sz="0" w:space="0" w:color="auto"/>
        <w:right w:val="none" w:sz="0" w:space="0" w:color="auto"/>
      </w:divBdr>
    </w:div>
    <w:div w:id="753478797">
      <w:bodyDiv w:val="1"/>
      <w:marLeft w:val="0"/>
      <w:marRight w:val="0"/>
      <w:marTop w:val="0"/>
      <w:marBottom w:val="0"/>
      <w:divBdr>
        <w:top w:val="none" w:sz="0" w:space="0" w:color="auto"/>
        <w:left w:val="none" w:sz="0" w:space="0" w:color="auto"/>
        <w:bottom w:val="none" w:sz="0" w:space="0" w:color="auto"/>
        <w:right w:val="none" w:sz="0" w:space="0" w:color="auto"/>
      </w:divBdr>
    </w:div>
    <w:div w:id="790440295">
      <w:bodyDiv w:val="1"/>
      <w:marLeft w:val="0"/>
      <w:marRight w:val="0"/>
      <w:marTop w:val="0"/>
      <w:marBottom w:val="0"/>
      <w:divBdr>
        <w:top w:val="none" w:sz="0" w:space="0" w:color="auto"/>
        <w:left w:val="none" w:sz="0" w:space="0" w:color="auto"/>
        <w:bottom w:val="none" w:sz="0" w:space="0" w:color="auto"/>
        <w:right w:val="none" w:sz="0" w:space="0" w:color="auto"/>
      </w:divBdr>
    </w:div>
    <w:div w:id="795950979">
      <w:bodyDiv w:val="1"/>
      <w:marLeft w:val="0"/>
      <w:marRight w:val="0"/>
      <w:marTop w:val="0"/>
      <w:marBottom w:val="0"/>
      <w:divBdr>
        <w:top w:val="none" w:sz="0" w:space="0" w:color="auto"/>
        <w:left w:val="none" w:sz="0" w:space="0" w:color="auto"/>
        <w:bottom w:val="none" w:sz="0" w:space="0" w:color="auto"/>
        <w:right w:val="none" w:sz="0" w:space="0" w:color="auto"/>
      </w:divBdr>
    </w:div>
    <w:div w:id="874077435">
      <w:bodyDiv w:val="1"/>
      <w:marLeft w:val="0"/>
      <w:marRight w:val="0"/>
      <w:marTop w:val="0"/>
      <w:marBottom w:val="0"/>
      <w:divBdr>
        <w:top w:val="none" w:sz="0" w:space="0" w:color="auto"/>
        <w:left w:val="none" w:sz="0" w:space="0" w:color="auto"/>
        <w:bottom w:val="none" w:sz="0" w:space="0" w:color="auto"/>
        <w:right w:val="none" w:sz="0" w:space="0" w:color="auto"/>
      </w:divBdr>
    </w:div>
    <w:div w:id="875774836">
      <w:bodyDiv w:val="1"/>
      <w:marLeft w:val="0"/>
      <w:marRight w:val="0"/>
      <w:marTop w:val="0"/>
      <w:marBottom w:val="0"/>
      <w:divBdr>
        <w:top w:val="none" w:sz="0" w:space="0" w:color="auto"/>
        <w:left w:val="none" w:sz="0" w:space="0" w:color="auto"/>
        <w:bottom w:val="none" w:sz="0" w:space="0" w:color="auto"/>
        <w:right w:val="none" w:sz="0" w:space="0" w:color="auto"/>
      </w:divBdr>
    </w:div>
    <w:div w:id="896746330">
      <w:bodyDiv w:val="1"/>
      <w:marLeft w:val="0"/>
      <w:marRight w:val="0"/>
      <w:marTop w:val="0"/>
      <w:marBottom w:val="0"/>
      <w:divBdr>
        <w:top w:val="none" w:sz="0" w:space="0" w:color="auto"/>
        <w:left w:val="none" w:sz="0" w:space="0" w:color="auto"/>
        <w:bottom w:val="none" w:sz="0" w:space="0" w:color="auto"/>
        <w:right w:val="none" w:sz="0" w:space="0" w:color="auto"/>
      </w:divBdr>
    </w:div>
    <w:div w:id="916717719">
      <w:bodyDiv w:val="1"/>
      <w:marLeft w:val="0"/>
      <w:marRight w:val="0"/>
      <w:marTop w:val="0"/>
      <w:marBottom w:val="0"/>
      <w:divBdr>
        <w:top w:val="none" w:sz="0" w:space="0" w:color="auto"/>
        <w:left w:val="none" w:sz="0" w:space="0" w:color="auto"/>
        <w:bottom w:val="none" w:sz="0" w:space="0" w:color="auto"/>
        <w:right w:val="none" w:sz="0" w:space="0" w:color="auto"/>
      </w:divBdr>
      <w:divsChild>
        <w:div w:id="2071229158">
          <w:marLeft w:val="360"/>
          <w:marRight w:val="0"/>
          <w:marTop w:val="0"/>
          <w:marBottom w:val="0"/>
          <w:divBdr>
            <w:top w:val="none" w:sz="0" w:space="0" w:color="auto"/>
            <w:left w:val="none" w:sz="0" w:space="0" w:color="auto"/>
            <w:bottom w:val="none" w:sz="0" w:space="0" w:color="auto"/>
            <w:right w:val="none" w:sz="0" w:space="0" w:color="auto"/>
          </w:divBdr>
        </w:div>
        <w:div w:id="2130586308">
          <w:marLeft w:val="360"/>
          <w:marRight w:val="0"/>
          <w:marTop w:val="0"/>
          <w:marBottom w:val="0"/>
          <w:divBdr>
            <w:top w:val="none" w:sz="0" w:space="0" w:color="auto"/>
            <w:left w:val="none" w:sz="0" w:space="0" w:color="auto"/>
            <w:bottom w:val="none" w:sz="0" w:space="0" w:color="auto"/>
            <w:right w:val="none" w:sz="0" w:space="0" w:color="auto"/>
          </w:divBdr>
        </w:div>
      </w:divsChild>
    </w:div>
    <w:div w:id="948506225">
      <w:bodyDiv w:val="1"/>
      <w:marLeft w:val="0"/>
      <w:marRight w:val="0"/>
      <w:marTop w:val="0"/>
      <w:marBottom w:val="0"/>
      <w:divBdr>
        <w:top w:val="none" w:sz="0" w:space="0" w:color="auto"/>
        <w:left w:val="none" w:sz="0" w:space="0" w:color="auto"/>
        <w:bottom w:val="none" w:sz="0" w:space="0" w:color="auto"/>
        <w:right w:val="none" w:sz="0" w:space="0" w:color="auto"/>
      </w:divBdr>
    </w:div>
    <w:div w:id="1121846280">
      <w:bodyDiv w:val="1"/>
      <w:marLeft w:val="0"/>
      <w:marRight w:val="0"/>
      <w:marTop w:val="0"/>
      <w:marBottom w:val="0"/>
      <w:divBdr>
        <w:top w:val="none" w:sz="0" w:space="0" w:color="auto"/>
        <w:left w:val="none" w:sz="0" w:space="0" w:color="auto"/>
        <w:bottom w:val="none" w:sz="0" w:space="0" w:color="auto"/>
        <w:right w:val="none" w:sz="0" w:space="0" w:color="auto"/>
      </w:divBdr>
    </w:div>
    <w:div w:id="1152989821">
      <w:bodyDiv w:val="1"/>
      <w:marLeft w:val="0"/>
      <w:marRight w:val="0"/>
      <w:marTop w:val="0"/>
      <w:marBottom w:val="0"/>
      <w:divBdr>
        <w:top w:val="none" w:sz="0" w:space="0" w:color="auto"/>
        <w:left w:val="none" w:sz="0" w:space="0" w:color="auto"/>
        <w:bottom w:val="none" w:sz="0" w:space="0" w:color="auto"/>
        <w:right w:val="none" w:sz="0" w:space="0" w:color="auto"/>
      </w:divBdr>
    </w:div>
    <w:div w:id="1155728474">
      <w:bodyDiv w:val="1"/>
      <w:marLeft w:val="0"/>
      <w:marRight w:val="0"/>
      <w:marTop w:val="0"/>
      <w:marBottom w:val="0"/>
      <w:divBdr>
        <w:top w:val="none" w:sz="0" w:space="0" w:color="auto"/>
        <w:left w:val="none" w:sz="0" w:space="0" w:color="auto"/>
        <w:bottom w:val="none" w:sz="0" w:space="0" w:color="auto"/>
        <w:right w:val="none" w:sz="0" w:space="0" w:color="auto"/>
      </w:divBdr>
    </w:div>
    <w:div w:id="1200170544">
      <w:bodyDiv w:val="1"/>
      <w:marLeft w:val="0"/>
      <w:marRight w:val="0"/>
      <w:marTop w:val="0"/>
      <w:marBottom w:val="0"/>
      <w:divBdr>
        <w:top w:val="none" w:sz="0" w:space="0" w:color="auto"/>
        <w:left w:val="none" w:sz="0" w:space="0" w:color="auto"/>
        <w:bottom w:val="none" w:sz="0" w:space="0" w:color="auto"/>
        <w:right w:val="none" w:sz="0" w:space="0" w:color="auto"/>
      </w:divBdr>
    </w:div>
    <w:div w:id="1255938869">
      <w:bodyDiv w:val="1"/>
      <w:marLeft w:val="0"/>
      <w:marRight w:val="0"/>
      <w:marTop w:val="0"/>
      <w:marBottom w:val="0"/>
      <w:divBdr>
        <w:top w:val="none" w:sz="0" w:space="0" w:color="auto"/>
        <w:left w:val="none" w:sz="0" w:space="0" w:color="auto"/>
        <w:bottom w:val="none" w:sz="0" w:space="0" w:color="auto"/>
        <w:right w:val="none" w:sz="0" w:space="0" w:color="auto"/>
      </w:divBdr>
    </w:div>
    <w:div w:id="1266038801">
      <w:bodyDiv w:val="1"/>
      <w:marLeft w:val="0"/>
      <w:marRight w:val="0"/>
      <w:marTop w:val="0"/>
      <w:marBottom w:val="0"/>
      <w:divBdr>
        <w:top w:val="none" w:sz="0" w:space="0" w:color="auto"/>
        <w:left w:val="none" w:sz="0" w:space="0" w:color="auto"/>
        <w:bottom w:val="none" w:sz="0" w:space="0" w:color="auto"/>
        <w:right w:val="none" w:sz="0" w:space="0" w:color="auto"/>
      </w:divBdr>
    </w:div>
    <w:div w:id="1298799653">
      <w:bodyDiv w:val="1"/>
      <w:marLeft w:val="0"/>
      <w:marRight w:val="0"/>
      <w:marTop w:val="0"/>
      <w:marBottom w:val="0"/>
      <w:divBdr>
        <w:top w:val="none" w:sz="0" w:space="0" w:color="auto"/>
        <w:left w:val="none" w:sz="0" w:space="0" w:color="auto"/>
        <w:bottom w:val="none" w:sz="0" w:space="0" w:color="auto"/>
        <w:right w:val="none" w:sz="0" w:space="0" w:color="auto"/>
      </w:divBdr>
    </w:div>
    <w:div w:id="1381858331">
      <w:bodyDiv w:val="1"/>
      <w:marLeft w:val="0"/>
      <w:marRight w:val="0"/>
      <w:marTop w:val="0"/>
      <w:marBottom w:val="0"/>
      <w:divBdr>
        <w:top w:val="none" w:sz="0" w:space="0" w:color="auto"/>
        <w:left w:val="none" w:sz="0" w:space="0" w:color="auto"/>
        <w:bottom w:val="none" w:sz="0" w:space="0" w:color="auto"/>
        <w:right w:val="none" w:sz="0" w:space="0" w:color="auto"/>
      </w:divBdr>
    </w:div>
    <w:div w:id="1384985675">
      <w:bodyDiv w:val="1"/>
      <w:marLeft w:val="0"/>
      <w:marRight w:val="0"/>
      <w:marTop w:val="0"/>
      <w:marBottom w:val="0"/>
      <w:divBdr>
        <w:top w:val="none" w:sz="0" w:space="0" w:color="auto"/>
        <w:left w:val="none" w:sz="0" w:space="0" w:color="auto"/>
        <w:bottom w:val="none" w:sz="0" w:space="0" w:color="auto"/>
        <w:right w:val="none" w:sz="0" w:space="0" w:color="auto"/>
      </w:divBdr>
    </w:div>
    <w:div w:id="1389307493">
      <w:bodyDiv w:val="1"/>
      <w:marLeft w:val="0"/>
      <w:marRight w:val="0"/>
      <w:marTop w:val="0"/>
      <w:marBottom w:val="0"/>
      <w:divBdr>
        <w:top w:val="none" w:sz="0" w:space="0" w:color="auto"/>
        <w:left w:val="none" w:sz="0" w:space="0" w:color="auto"/>
        <w:bottom w:val="none" w:sz="0" w:space="0" w:color="auto"/>
        <w:right w:val="none" w:sz="0" w:space="0" w:color="auto"/>
      </w:divBdr>
    </w:div>
    <w:div w:id="1555504115">
      <w:bodyDiv w:val="1"/>
      <w:marLeft w:val="0"/>
      <w:marRight w:val="0"/>
      <w:marTop w:val="0"/>
      <w:marBottom w:val="0"/>
      <w:divBdr>
        <w:top w:val="none" w:sz="0" w:space="0" w:color="auto"/>
        <w:left w:val="none" w:sz="0" w:space="0" w:color="auto"/>
        <w:bottom w:val="none" w:sz="0" w:space="0" w:color="auto"/>
        <w:right w:val="none" w:sz="0" w:space="0" w:color="auto"/>
      </w:divBdr>
    </w:div>
    <w:div w:id="1597012562">
      <w:bodyDiv w:val="1"/>
      <w:marLeft w:val="0"/>
      <w:marRight w:val="0"/>
      <w:marTop w:val="0"/>
      <w:marBottom w:val="0"/>
      <w:divBdr>
        <w:top w:val="none" w:sz="0" w:space="0" w:color="auto"/>
        <w:left w:val="none" w:sz="0" w:space="0" w:color="auto"/>
        <w:bottom w:val="none" w:sz="0" w:space="0" w:color="auto"/>
        <w:right w:val="none" w:sz="0" w:space="0" w:color="auto"/>
      </w:divBdr>
    </w:div>
    <w:div w:id="1686326137">
      <w:bodyDiv w:val="1"/>
      <w:marLeft w:val="0"/>
      <w:marRight w:val="0"/>
      <w:marTop w:val="0"/>
      <w:marBottom w:val="0"/>
      <w:divBdr>
        <w:top w:val="none" w:sz="0" w:space="0" w:color="auto"/>
        <w:left w:val="none" w:sz="0" w:space="0" w:color="auto"/>
        <w:bottom w:val="none" w:sz="0" w:space="0" w:color="auto"/>
        <w:right w:val="none" w:sz="0" w:space="0" w:color="auto"/>
      </w:divBdr>
    </w:div>
    <w:div w:id="1748307756">
      <w:bodyDiv w:val="1"/>
      <w:marLeft w:val="0"/>
      <w:marRight w:val="0"/>
      <w:marTop w:val="0"/>
      <w:marBottom w:val="0"/>
      <w:divBdr>
        <w:top w:val="none" w:sz="0" w:space="0" w:color="auto"/>
        <w:left w:val="none" w:sz="0" w:space="0" w:color="auto"/>
        <w:bottom w:val="none" w:sz="0" w:space="0" w:color="auto"/>
        <w:right w:val="none" w:sz="0" w:space="0" w:color="auto"/>
      </w:divBdr>
    </w:div>
    <w:div w:id="1781682496">
      <w:bodyDiv w:val="1"/>
      <w:marLeft w:val="0"/>
      <w:marRight w:val="0"/>
      <w:marTop w:val="0"/>
      <w:marBottom w:val="0"/>
      <w:divBdr>
        <w:top w:val="none" w:sz="0" w:space="0" w:color="auto"/>
        <w:left w:val="none" w:sz="0" w:space="0" w:color="auto"/>
        <w:bottom w:val="none" w:sz="0" w:space="0" w:color="auto"/>
        <w:right w:val="none" w:sz="0" w:space="0" w:color="auto"/>
      </w:divBdr>
    </w:div>
    <w:div w:id="1815367781">
      <w:bodyDiv w:val="1"/>
      <w:marLeft w:val="0"/>
      <w:marRight w:val="0"/>
      <w:marTop w:val="0"/>
      <w:marBottom w:val="0"/>
      <w:divBdr>
        <w:top w:val="none" w:sz="0" w:space="0" w:color="auto"/>
        <w:left w:val="none" w:sz="0" w:space="0" w:color="auto"/>
        <w:bottom w:val="none" w:sz="0" w:space="0" w:color="auto"/>
        <w:right w:val="none" w:sz="0" w:space="0" w:color="auto"/>
      </w:divBdr>
    </w:div>
    <w:div w:id="1820658449">
      <w:bodyDiv w:val="1"/>
      <w:marLeft w:val="0"/>
      <w:marRight w:val="0"/>
      <w:marTop w:val="0"/>
      <w:marBottom w:val="0"/>
      <w:divBdr>
        <w:top w:val="none" w:sz="0" w:space="0" w:color="auto"/>
        <w:left w:val="none" w:sz="0" w:space="0" w:color="auto"/>
        <w:bottom w:val="none" w:sz="0" w:space="0" w:color="auto"/>
        <w:right w:val="none" w:sz="0" w:space="0" w:color="auto"/>
      </w:divBdr>
    </w:div>
    <w:div w:id="1914851586">
      <w:bodyDiv w:val="1"/>
      <w:marLeft w:val="0"/>
      <w:marRight w:val="0"/>
      <w:marTop w:val="0"/>
      <w:marBottom w:val="0"/>
      <w:divBdr>
        <w:top w:val="none" w:sz="0" w:space="0" w:color="auto"/>
        <w:left w:val="none" w:sz="0" w:space="0" w:color="auto"/>
        <w:bottom w:val="none" w:sz="0" w:space="0" w:color="auto"/>
        <w:right w:val="none" w:sz="0" w:space="0" w:color="auto"/>
      </w:divBdr>
    </w:div>
    <w:div w:id="2025663578">
      <w:bodyDiv w:val="1"/>
      <w:marLeft w:val="0"/>
      <w:marRight w:val="0"/>
      <w:marTop w:val="0"/>
      <w:marBottom w:val="0"/>
      <w:divBdr>
        <w:top w:val="none" w:sz="0" w:space="0" w:color="auto"/>
        <w:left w:val="none" w:sz="0" w:space="0" w:color="auto"/>
        <w:bottom w:val="none" w:sz="0" w:space="0" w:color="auto"/>
        <w:right w:val="none" w:sz="0" w:space="0" w:color="auto"/>
      </w:divBdr>
    </w:div>
    <w:div w:id="2029476993">
      <w:bodyDiv w:val="1"/>
      <w:marLeft w:val="0"/>
      <w:marRight w:val="0"/>
      <w:marTop w:val="0"/>
      <w:marBottom w:val="0"/>
      <w:divBdr>
        <w:top w:val="none" w:sz="0" w:space="0" w:color="auto"/>
        <w:left w:val="none" w:sz="0" w:space="0" w:color="auto"/>
        <w:bottom w:val="none" w:sz="0" w:space="0" w:color="auto"/>
        <w:right w:val="none" w:sz="0" w:space="0" w:color="auto"/>
      </w:divBdr>
    </w:div>
    <w:div w:id="20913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7FBA-D553-4A7A-9CAC-561061A2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1</Pages>
  <Words>4810</Words>
  <Characters>27418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«Дорожная карта» по обеспечению надлежащей санитарно-эпидемиологической обстановки</vt:lpstr>
      <vt:lpstr>«Дорожная карта» по обеспечению надлежащей санитарно-эпидемиологической обстановки</vt:lpstr>
    </vt:vector>
  </TitlesOfParts>
  <Company>SPecialiST RePack</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«Дорожная карта» по обеспечению надлежащей санитарно-эпидемиологической обстановки</dc:title>
  <dc:subject/>
  <dc:creator>Пользователь Windows</dc:creator>
  <cp:keywords/>
  <cp:lastModifiedBy>User</cp:lastModifiedBy>
  <cp:revision>188</cp:revision>
  <cp:lastPrinted>2023-10-25T17:15:00Z</cp:lastPrinted>
  <dcterms:created xsi:type="dcterms:W3CDTF">2021-10-05T07:08:00Z</dcterms:created>
  <dcterms:modified xsi:type="dcterms:W3CDTF">2023-10-26T06:30:00Z</dcterms:modified>
</cp:coreProperties>
</file>